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38F77" w14:textId="6FB07ADB" w:rsidR="0061572D" w:rsidRDefault="0061572D" w:rsidP="0061572D">
      <w:pPr>
        <w:rPr>
          <w:lang w:val="en-GB"/>
        </w:rPr>
      </w:pPr>
      <w:r w:rsidRPr="00E138EF">
        <w:rPr>
          <w:lang w:val="en-GB"/>
        </w:rPr>
        <w:t xml:space="preserve">CFI </w:t>
      </w:r>
      <w:r w:rsidR="00E138EF">
        <w:rPr>
          <w:lang w:val="en-GB"/>
        </w:rPr>
        <w:t>Magazine Article for Spring Issue 2021</w:t>
      </w:r>
    </w:p>
    <w:p w14:paraId="60662722" w14:textId="3AE490B2" w:rsidR="00305928" w:rsidRDefault="00305928" w:rsidP="0061572D">
      <w:pPr>
        <w:rPr>
          <w:lang w:val="en-GB"/>
        </w:rPr>
      </w:pPr>
      <w:hyperlink r:id="rId7" w:history="1">
        <w:r w:rsidRPr="00F459E7">
          <w:rPr>
            <w:rStyle w:val="Hiperhivatkozs"/>
            <w:lang w:val="en-GB"/>
          </w:rPr>
          <w:t>https://cfi.co/magazine/cfi-co-spring-2021/</w:t>
        </w:r>
      </w:hyperlink>
    </w:p>
    <w:p w14:paraId="12082688" w14:textId="77777777" w:rsidR="00305928" w:rsidRPr="00E138EF" w:rsidRDefault="00305928" w:rsidP="0061572D">
      <w:pPr>
        <w:rPr>
          <w:lang w:val="en-GB"/>
        </w:rPr>
      </w:pPr>
      <w:bookmarkStart w:id="0" w:name="_GoBack"/>
      <w:bookmarkEnd w:id="0"/>
    </w:p>
    <w:p w14:paraId="37FCDD89" w14:textId="14D710B5" w:rsidR="0061572D" w:rsidRPr="00E138EF" w:rsidRDefault="0061572D" w:rsidP="0061572D">
      <w:pPr>
        <w:rPr>
          <w:lang w:val="en-GB"/>
        </w:rPr>
      </w:pPr>
      <w:r w:rsidRPr="00E138EF">
        <w:rPr>
          <w:lang w:val="en-GB"/>
        </w:rPr>
        <w:t>Headline:</w:t>
      </w:r>
    </w:p>
    <w:p w14:paraId="0CB3BE65" w14:textId="5FAA1A7C" w:rsidR="0061572D" w:rsidRPr="006802F0" w:rsidRDefault="000435AA" w:rsidP="000435AA">
      <w:pPr>
        <w:rPr>
          <w:b/>
          <w:lang w:val="en-GB"/>
        </w:rPr>
      </w:pPr>
      <w:r w:rsidRPr="006802F0">
        <w:rPr>
          <w:b/>
          <w:lang w:val="en-GB"/>
        </w:rPr>
        <w:t>Building bridges</w:t>
      </w:r>
      <w:r w:rsidR="0061572D" w:rsidRPr="006802F0">
        <w:rPr>
          <w:b/>
          <w:lang w:val="en-GB"/>
        </w:rPr>
        <w:t xml:space="preserve">: </w:t>
      </w:r>
      <w:r w:rsidRPr="006802F0">
        <w:rPr>
          <w:b/>
          <w:lang w:val="en-GB"/>
        </w:rPr>
        <w:t>Joining Impact Investing and Social Entrepreneurship</w:t>
      </w:r>
      <w:r w:rsidR="0061572D" w:rsidRPr="006802F0">
        <w:rPr>
          <w:b/>
          <w:lang w:val="en-GB"/>
        </w:rPr>
        <w:t xml:space="preserve"> </w:t>
      </w:r>
    </w:p>
    <w:p w14:paraId="2CAA717F" w14:textId="64353A2F" w:rsidR="005E3DF6" w:rsidRPr="00E138EF" w:rsidRDefault="005E3DF6" w:rsidP="005E3DF6">
      <w:pPr>
        <w:rPr>
          <w:lang w:val="en-GB"/>
        </w:rPr>
      </w:pPr>
      <w:r w:rsidRPr="00E138EF">
        <w:rPr>
          <w:lang w:val="en-GB"/>
        </w:rPr>
        <w:t>Stand-first:</w:t>
      </w:r>
    </w:p>
    <w:p w14:paraId="53CECFC1" w14:textId="5551E3D1" w:rsidR="008D26BD" w:rsidRPr="003979A6" w:rsidRDefault="008D26BD" w:rsidP="0061572D">
      <w:pPr>
        <w:rPr>
          <w:lang w:val="en-GB"/>
        </w:rPr>
      </w:pPr>
      <w:r w:rsidRPr="003979A6">
        <w:rPr>
          <w:lang w:val="en-GB"/>
        </w:rPr>
        <w:t xml:space="preserve">Finance is stepping up to a growing impetus from stakeholders </w:t>
      </w:r>
      <w:r w:rsidR="00542A9D">
        <w:rPr>
          <w:lang w:val="en-GB"/>
        </w:rPr>
        <w:t>to transform</w:t>
      </w:r>
      <w:r w:rsidRPr="003979A6">
        <w:rPr>
          <w:lang w:val="en-GB"/>
        </w:rPr>
        <w:t xml:space="preserve"> society for the better. Yet, there is a continuous disconnect between social entrepreneurs as vanguards of social value creation and the providers of financial services. </w:t>
      </w:r>
      <w:r w:rsidR="00757780" w:rsidRPr="003979A6">
        <w:rPr>
          <w:lang w:val="en-GB"/>
        </w:rPr>
        <w:t xml:space="preserve">A unique partnership between UniCredit and the EU Interreg project Finance 4 Social Change seeks to address this gap. The collaboration shows </w:t>
      </w:r>
      <w:r w:rsidR="006909ED" w:rsidRPr="003979A6">
        <w:rPr>
          <w:lang w:val="en-GB"/>
        </w:rPr>
        <w:t xml:space="preserve">how we can build bridges, which are essential for </w:t>
      </w:r>
      <w:r w:rsidR="003979A6">
        <w:rPr>
          <w:lang w:val="en-GB"/>
        </w:rPr>
        <w:t xml:space="preserve">spurring </w:t>
      </w:r>
      <w:r w:rsidR="003979A6" w:rsidRPr="003979A6">
        <w:rPr>
          <w:lang w:val="en-GB"/>
        </w:rPr>
        <w:t>profound collaboration across fields of activity and sectors. Only if we harness the synergies that arise from these, are we going to make significant progress on the sustainable development goals.</w:t>
      </w:r>
    </w:p>
    <w:p w14:paraId="6861A744" w14:textId="055AC43C" w:rsidR="00A50FC2" w:rsidRPr="00E138EF" w:rsidRDefault="00E138EF" w:rsidP="00A50FC2">
      <w:pPr>
        <w:rPr>
          <w:lang w:val="en-GB"/>
        </w:rPr>
      </w:pPr>
      <w:r>
        <w:rPr>
          <w:lang w:val="en-GB"/>
        </w:rPr>
        <w:t>Text</w:t>
      </w:r>
      <w:r w:rsidR="0061572D" w:rsidRPr="00E138EF">
        <w:rPr>
          <w:lang w:val="en-GB"/>
        </w:rPr>
        <w:t>:</w:t>
      </w:r>
      <w:r w:rsidR="00A50FC2" w:rsidRPr="00A50FC2">
        <w:rPr>
          <w:lang w:val="en-GB"/>
        </w:rPr>
        <w:t xml:space="preserve"> </w:t>
      </w:r>
      <w:r w:rsidR="00A50FC2" w:rsidRPr="00E138EF">
        <w:rPr>
          <w:lang w:val="en-GB"/>
        </w:rPr>
        <w:t>by GORGI KRLEV</w:t>
      </w:r>
      <w:r w:rsidR="00A50FC2">
        <w:rPr>
          <w:lang w:val="en-GB"/>
        </w:rPr>
        <w:t>, ADRIAN FUCHS</w:t>
      </w:r>
    </w:p>
    <w:p w14:paraId="1C891485" w14:textId="0D26477C" w:rsidR="00B20940" w:rsidRDefault="00E138EF" w:rsidP="0061572D">
      <w:pPr>
        <w:rPr>
          <w:lang w:val="en-GB"/>
        </w:rPr>
      </w:pPr>
      <w:r>
        <w:rPr>
          <w:lang w:val="en-GB"/>
        </w:rPr>
        <w:t xml:space="preserve">Finance can be a tool for positive social change. With </w:t>
      </w:r>
      <w:r w:rsidR="000379ED">
        <w:rPr>
          <w:lang w:val="en-GB"/>
        </w:rPr>
        <w:t xml:space="preserve">the </w:t>
      </w:r>
      <w:r>
        <w:rPr>
          <w:lang w:val="en-GB"/>
        </w:rPr>
        <w:t>ESG investment</w:t>
      </w:r>
      <w:r w:rsidR="000379ED">
        <w:rPr>
          <w:lang w:val="en-GB"/>
        </w:rPr>
        <w:t xml:space="preserve"> market</w:t>
      </w:r>
      <w:r>
        <w:rPr>
          <w:lang w:val="en-GB"/>
        </w:rPr>
        <w:t xml:space="preserve"> flourishing and impact investing gaining traction, more and more people tend to agree with this statement. </w:t>
      </w:r>
      <w:r w:rsidR="00C349B8">
        <w:rPr>
          <w:lang w:val="en-GB"/>
        </w:rPr>
        <w:t xml:space="preserve">However, there remains a significant </w:t>
      </w:r>
      <w:r w:rsidR="0079467C">
        <w:rPr>
          <w:lang w:val="en-GB"/>
        </w:rPr>
        <w:t xml:space="preserve">financing </w:t>
      </w:r>
      <w:r w:rsidR="00C349B8">
        <w:rPr>
          <w:lang w:val="en-GB"/>
        </w:rPr>
        <w:t>gap</w:t>
      </w:r>
      <w:r w:rsidR="0079467C">
        <w:rPr>
          <w:lang w:val="en-GB"/>
        </w:rPr>
        <w:t xml:space="preserve"> </w:t>
      </w:r>
      <w:r w:rsidR="0098714F">
        <w:rPr>
          <w:lang w:val="en-GB"/>
        </w:rPr>
        <w:t>between</w:t>
      </w:r>
      <w:r w:rsidR="0079467C">
        <w:rPr>
          <w:lang w:val="en-GB"/>
        </w:rPr>
        <w:t xml:space="preserve"> those acting as vanguards of social value creation</w:t>
      </w:r>
      <w:r w:rsidR="0098714F">
        <w:rPr>
          <w:lang w:val="en-GB"/>
        </w:rPr>
        <w:t xml:space="preserve"> and those that could finance it</w:t>
      </w:r>
      <w:r w:rsidR="0079467C">
        <w:rPr>
          <w:lang w:val="en-GB"/>
        </w:rPr>
        <w:t>—</w:t>
      </w:r>
      <w:r w:rsidR="0098714F">
        <w:rPr>
          <w:lang w:val="en-GB"/>
        </w:rPr>
        <w:t xml:space="preserve">namely </w:t>
      </w:r>
      <w:r w:rsidR="0079467C">
        <w:rPr>
          <w:lang w:val="en-GB"/>
        </w:rPr>
        <w:t>social entrepreneurs</w:t>
      </w:r>
      <w:r w:rsidR="0098714F">
        <w:rPr>
          <w:lang w:val="en-GB"/>
        </w:rPr>
        <w:t xml:space="preserve"> and </w:t>
      </w:r>
      <w:r w:rsidR="000379ED">
        <w:rPr>
          <w:lang w:val="en-GB"/>
        </w:rPr>
        <w:t>global banking and financial service providers</w:t>
      </w:r>
      <w:r w:rsidR="0079467C">
        <w:rPr>
          <w:lang w:val="en-GB"/>
        </w:rPr>
        <w:t xml:space="preserve">. Virtually no social enterprise survey has been performed to date, which does not conclude that social entrepreneurs </w:t>
      </w:r>
      <w:r w:rsidR="00B40EAA">
        <w:rPr>
          <w:lang w:val="en-GB"/>
        </w:rPr>
        <w:t xml:space="preserve">are </w:t>
      </w:r>
      <w:r w:rsidR="0079467C">
        <w:rPr>
          <w:lang w:val="en-GB"/>
        </w:rPr>
        <w:t>struggl</w:t>
      </w:r>
      <w:r w:rsidR="00B40EAA">
        <w:rPr>
          <w:lang w:val="en-GB"/>
        </w:rPr>
        <w:t>ing</w:t>
      </w:r>
      <w:r w:rsidR="0079467C">
        <w:rPr>
          <w:lang w:val="en-GB"/>
        </w:rPr>
        <w:t xml:space="preserve"> to find adequate f</w:t>
      </w:r>
      <w:r w:rsidR="000379ED">
        <w:rPr>
          <w:lang w:val="en-GB"/>
        </w:rPr>
        <w:t>inancing</w:t>
      </w:r>
      <w:r w:rsidR="0079467C">
        <w:rPr>
          <w:lang w:val="en-GB"/>
        </w:rPr>
        <w:t xml:space="preserve">. </w:t>
      </w:r>
    </w:p>
    <w:p w14:paraId="45566E6F" w14:textId="3AAE1AFD" w:rsidR="0061572D" w:rsidRDefault="0079467C" w:rsidP="0061572D">
      <w:pPr>
        <w:rPr>
          <w:lang w:val="en-GB"/>
        </w:rPr>
      </w:pPr>
      <w:r>
        <w:rPr>
          <w:lang w:val="en-GB"/>
        </w:rPr>
        <w:t>One factor causing difficulties is that social entrepreneurs are passionate problem solvers that care foremost about creating value for their often-vulnerable target groups. They act as system</w:t>
      </w:r>
      <w:r w:rsidR="00334CD5">
        <w:rPr>
          <w:lang w:val="en-GB"/>
        </w:rPr>
        <w:t xml:space="preserve"> </w:t>
      </w:r>
      <w:r>
        <w:rPr>
          <w:lang w:val="en-GB"/>
        </w:rPr>
        <w:t>entrepreneurs or institutional entrepreneurs</w:t>
      </w:r>
      <w:r w:rsidR="00B20940">
        <w:rPr>
          <w:lang w:val="en-GB"/>
        </w:rPr>
        <w:t xml:space="preserve">, </w:t>
      </w:r>
      <w:r w:rsidR="000379ED">
        <w:rPr>
          <w:lang w:val="en-GB"/>
        </w:rPr>
        <w:t>roles</w:t>
      </w:r>
      <w:r w:rsidR="00B20940">
        <w:rPr>
          <w:lang w:val="en-GB"/>
        </w:rPr>
        <w:t xml:space="preserve"> </w:t>
      </w:r>
      <w:r w:rsidR="000379ED">
        <w:rPr>
          <w:lang w:val="en-GB"/>
        </w:rPr>
        <w:t>that require activities, which</w:t>
      </w:r>
      <w:r w:rsidR="00B20940">
        <w:rPr>
          <w:lang w:val="en-GB"/>
        </w:rPr>
        <w:t xml:space="preserve"> are not easily condensed into a </w:t>
      </w:r>
      <w:proofErr w:type="gramStart"/>
      <w:r w:rsidR="00B20940">
        <w:rPr>
          <w:lang w:val="en-GB"/>
        </w:rPr>
        <w:t>straight-forward</w:t>
      </w:r>
      <w:proofErr w:type="gramEnd"/>
      <w:r w:rsidR="00B20940">
        <w:rPr>
          <w:lang w:val="en-GB"/>
        </w:rPr>
        <w:t xml:space="preserve"> business model. Social enterprises tend to take longer than their commercial counterparts to break-even, and some never do, continuing to depend on a mix of funding from investments, loans, grants and even donations. </w:t>
      </w:r>
      <w:proofErr w:type="gramStart"/>
      <w:r w:rsidR="00E44CF3">
        <w:rPr>
          <w:lang w:val="en-GB"/>
        </w:rPr>
        <w:t>So</w:t>
      </w:r>
      <w:proofErr w:type="gramEnd"/>
      <w:r w:rsidR="00E44CF3">
        <w:rPr>
          <w:lang w:val="en-GB"/>
        </w:rPr>
        <w:t xml:space="preserve">, the often proclaimed statement by policy makers and financial providers that all their financial services are in principle available to social entrepreneurs, </w:t>
      </w:r>
      <w:r w:rsidR="00334CD5">
        <w:rPr>
          <w:lang w:val="en-GB"/>
        </w:rPr>
        <w:t xml:space="preserve">may </w:t>
      </w:r>
      <w:r w:rsidR="000379ED">
        <w:rPr>
          <w:lang w:val="en-GB"/>
        </w:rPr>
        <w:t xml:space="preserve">often </w:t>
      </w:r>
      <w:r w:rsidR="00E44CF3">
        <w:rPr>
          <w:lang w:val="en-GB"/>
        </w:rPr>
        <w:t>fall short of materializing in actual deals with social entrepreneurs.</w:t>
      </w:r>
    </w:p>
    <w:p w14:paraId="3E645420" w14:textId="606DC520" w:rsidR="00E44CF3" w:rsidRDefault="00E44CF3" w:rsidP="003E37EA">
      <w:pPr>
        <w:rPr>
          <w:lang w:val="en-GB"/>
        </w:rPr>
      </w:pPr>
      <w:r>
        <w:rPr>
          <w:lang w:val="en-GB"/>
        </w:rPr>
        <w:t xml:space="preserve">A number of banks </w:t>
      </w:r>
      <w:r w:rsidR="00015183">
        <w:rPr>
          <w:lang w:val="en-GB"/>
        </w:rPr>
        <w:t xml:space="preserve">have recognized </w:t>
      </w:r>
      <w:r w:rsidR="007956D7">
        <w:rPr>
          <w:lang w:val="en-GB"/>
        </w:rPr>
        <w:t xml:space="preserve">that social entrepreneurs and impact organizations are a special, </w:t>
      </w:r>
      <w:r w:rsidR="00906379">
        <w:rPr>
          <w:lang w:val="en-GB"/>
        </w:rPr>
        <w:t xml:space="preserve">and </w:t>
      </w:r>
      <w:r w:rsidR="007956D7">
        <w:rPr>
          <w:lang w:val="en-GB"/>
        </w:rPr>
        <w:t>often small customer group</w:t>
      </w:r>
      <w:r w:rsidR="000379ED">
        <w:rPr>
          <w:lang w:val="en-GB"/>
        </w:rPr>
        <w:t>—</w:t>
      </w:r>
      <w:r w:rsidR="007956D7">
        <w:rPr>
          <w:lang w:val="en-GB"/>
        </w:rPr>
        <w:t>but given our huge societal challenges</w:t>
      </w:r>
      <w:r w:rsidR="000379ED">
        <w:rPr>
          <w:lang w:val="en-GB"/>
        </w:rPr>
        <w:t>—</w:t>
      </w:r>
      <w:r w:rsidR="007956D7">
        <w:rPr>
          <w:lang w:val="en-GB"/>
        </w:rPr>
        <w:t xml:space="preserve">one with exceptional potential. </w:t>
      </w:r>
      <w:r w:rsidR="004E7E06">
        <w:rPr>
          <w:lang w:val="en-GB"/>
        </w:rPr>
        <w:t>In order to harness this potential</w:t>
      </w:r>
      <w:r w:rsidR="00334CD5">
        <w:rPr>
          <w:lang w:val="en-GB"/>
        </w:rPr>
        <w:t xml:space="preserve"> and help drive sustainable development through financial inclusion</w:t>
      </w:r>
      <w:r w:rsidR="004E7E06">
        <w:rPr>
          <w:lang w:val="en-GB"/>
        </w:rPr>
        <w:t xml:space="preserve">, </w:t>
      </w:r>
      <w:r w:rsidR="008C6752">
        <w:rPr>
          <w:lang w:val="en-GB"/>
        </w:rPr>
        <w:t>UniCredit</w:t>
      </w:r>
      <w:r w:rsidR="000379ED">
        <w:rPr>
          <w:lang w:val="en-GB"/>
        </w:rPr>
        <w:t xml:space="preserve"> set up their Social Impact B</w:t>
      </w:r>
      <w:r w:rsidR="004E7E06">
        <w:rPr>
          <w:lang w:val="en-GB"/>
        </w:rPr>
        <w:t>anking unit in 2017</w:t>
      </w:r>
      <w:r w:rsidR="00334CD5">
        <w:rPr>
          <w:lang w:val="en-GB"/>
        </w:rPr>
        <w:t xml:space="preserve">, which is an important part of the bank’s commitment to building a fairer and more inclusive society in all its 13 core markets. </w:t>
      </w:r>
      <w:r w:rsidR="00E92860" w:rsidRPr="00E92860">
        <w:rPr>
          <w:lang w:val="en-GB"/>
        </w:rPr>
        <w:t>Roberta Marracino, UniCredit’s Head of ESG and Impact Banking</w:t>
      </w:r>
      <w:r w:rsidR="00E92860">
        <w:rPr>
          <w:lang w:val="en-GB"/>
        </w:rPr>
        <w:t>, explained: “</w:t>
      </w:r>
      <w:r w:rsidR="00071F01">
        <w:rPr>
          <w:lang w:val="en-GB"/>
        </w:rPr>
        <w:t>The g</w:t>
      </w:r>
      <w:r w:rsidR="00E92860">
        <w:rPr>
          <w:lang w:val="en-GB"/>
        </w:rPr>
        <w:t>rowing importance of the social component in ESG</w:t>
      </w:r>
      <w:r w:rsidR="00071F01">
        <w:rPr>
          <w:lang w:val="en-GB"/>
        </w:rPr>
        <w:t xml:space="preserve"> is increasingly evident and relevant. Our aim is to combine</w:t>
      </w:r>
      <w:r w:rsidR="00071F01" w:rsidRPr="00071F01">
        <w:rPr>
          <w:lang w:val="en-GB"/>
        </w:rPr>
        <w:t xml:space="preserve"> philanthropy and social impact finance to increase financial access and foster inclusion and development in all our territories</w:t>
      </w:r>
      <w:r w:rsidR="00071F01">
        <w:rPr>
          <w:lang w:val="en-GB"/>
        </w:rPr>
        <w:t xml:space="preserve"> and our Social Impact Banking programme is a very important part of this effort</w:t>
      </w:r>
      <w:r w:rsidR="00071F01" w:rsidRPr="00071F01">
        <w:rPr>
          <w:lang w:val="en-GB"/>
        </w:rPr>
        <w:t>.</w:t>
      </w:r>
      <w:r w:rsidR="00071F01">
        <w:rPr>
          <w:lang w:val="en-GB"/>
        </w:rPr>
        <w:t xml:space="preserve">” </w:t>
      </w:r>
      <w:r w:rsidR="008C6752">
        <w:rPr>
          <w:lang w:val="en-GB"/>
        </w:rPr>
        <w:t xml:space="preserve">Starting in Italy, </w:t>
      </w:r>
      <w:proofErr w:type="spellStart"/>
      <w:r w:rsidR="00071F01">
        <w:rPr>
          <w:lang w:val="en-GB"/>
        </w:rPr>
        <w:t>UniCredit’s</w:t>
      </w:r>
      <w:proofErr w:type="spellEnd"/>
      <w:r w:rsidR="00071F01">
        <w:rPr>
          <w:lang w:val="en-GB"/>
        </w:rPr>
        <w:t xml:space="preserve"> </w:t>
      </w:r>
      <w:r w:rsidR="00334CD5">
        <w:rPr>
          <w:lang w:val="en-GB"/>
        </w:rPr>
        <w:t xml:space="preserve">impact banking offer that includes impact finance, microcredit and financial education, </w:t>
      </w:r>
      <w:proofErr w:type="gramStart"/>
      <w:r w:rsidR="008C6752">
        <w:rPr>
          <w:lang w:val="en-GB"/>
        </w:rPr>
        <w:t>has been extended</w:t>
      </w:r>
      <w:proofErr w:type="gramEnd"/>
      <w:r w:rsidR="008C6752">
        <w:rPr>
          <w:lang w:val="en-GB"/>
        </w:rPr>
        <w:t xml:space="preserve"> to ten further countries</w:t>
      </w:r>
      <w:r w:rsidR="00334CD5">
        <w:rPr>
          <w:lang w:val="en-GB"/>
        </w:rPr>
        <w:t xml:space="preserve"> of the Group</w:t>
      </w:r>
      <w:r w:rsidR="004E7E06">
        <w:rPr>
          <w:lang w:val="en-GB"/>
        </w:rPr>
        <w:t xml:space="preserve">. </w:t>
      </w:r>
      <w:r w:rsidR="003E37EA">
        <w:rPr>
          <w:lang w:val="en-GB"/>
        </w:rPr>
        <w:t>Both, the value imperative and the geographic focus made UniCredit a natural ally of “Finance 4 Social Change”, an Interreg project focussing on building capacity in impact investing and social entrepreneurship across the European Danube region.</w:t>
      </w:r>
    </w:p>
    <w:p w14:paraId="48A874F4" w14:textId="12287C67" w:rsidR="00071F01" w:rsidRDefault="00CD55D5" w:rsidP="003E37EA">
      <w:pPr>
        <w:rPr>
          <w:lang w:val="en-GB"/>
        </w:rPr>
      </w:pPr>
      <w:r>
        <w:rPr>
          <w:lang w:val="en-GB"/>
        </w:rPr>
        <w:lastRenderedPageBreak/>
        <w:t>The project brings together thinkers and doe</w:t>
      </w:r>
      <w:r w:rsidR="00F602CC">
        <w:rPr>
          <w:lang w:val="en-GB"/>
        </w:rPr>
        <w:t>r</w:t>
      </w:r>
      <w:r>
        <w:rPr>
          <w:lang w:val="en-GB"/>
        </w:rPr>
        <w:t xml:space="preserve">s active in academia, social enterprise networks, impact deal brokering, </w:t>
      </w:r>
      <w:r w:rsidR="009366FD">
        <w:rPr>
          <w:lang w:val="en-GB"/>
        </w:rPr>
        <w:t xml:space="preserve">or </w:t>
      </w:r>
      <w:r>
        <w:rPr>
          <w:lang w:val="en-GB"/>
        </w:rPr>
        <w:t xml:space="preserve">public administration </w:t>
      </w:r>
      <w:r w:rsidR="009366FD">
        <w:rPr>
          <w:lang w:val="en-GB"/>
        </w:rPr>
        <w:t xml:space="preserve">focussing on </w:t>
      </w:r>
      <w:r w:rsidR="009E5172">
        <w:rPr>
          <w:lang w:val="en-GB"/>
        </w:rPr>
        <w:t>entrepreneurship</w:t>
      </w:r>
      <w:r w:rsidR="009366FD">
        <w:rPr>
          <w:lang w:val="en-GB"/>
        </w:rPr>
        <w:t xml:space="preserve"> and small business incubation</w:t>
      </w:r>
      <w:r w:rsidR="009E5172">
        <w:rPr>
          <w:lang w:val="en-GB"/>
        </w:rPr>
        <w:t xml:space="preserve">. </w:t>
      </w:r>
      <w:r w:rsidR="00EF22BC">
        <w:rPr>
          <w:lang w:val="en-GB"/>
        </w:rPr>
        <w:t xml:space="preserve">Two of </w:t>
      </w:r>
      <w:r w:rsidR="009366FD">
        <w:rPr>
          <w:lang w:val="en-GB"/>
        </w:rPr>
        <w:t>the project’s</w:t>
      </w:r>
      <w:r w:rsidR="00EF22BC">
        <w:rPr>
          <w:lang w:val="en-GB"/>
        </w:rPr>
        <w:t xml:space="preserve"> core activities were the development of a Massive Open Online Course called #AirMOOC and a corresponding pitch competition for social ventures called #AirCompetition</w:t>
      </w:r>
      <w:r w:rsidR="009366FD">
        <w:rPr>
          <w:lang w:val="en-GB"/>
        </w:rPr>
        <w:t>. Both</w:t>
      </w:r>
      <w:r w:rsidR="00EF22BC">
        <w:rPr>
          <w:lang w:val="en-GB"/>
        </w:rPr>
        <w:t xml:space="preserve">, as the acronym suggests, </w:t>
      </w:r>
      <w:r w:rsidR="009366FD">
        <w:rPr>
          <w:lang w:val="en-GB"/>
        </w:rPr>
        <w:t xml:space="preserve">focus on </w:t>
      </w:r>
      <w:r w:rsidR="00EF22BC">
        <w:rPr>
          <w:lang w:val="en-GB"/>
        </w:rPr>
        <w:t xml:space="preserve">“Accelerating Investment Readiness” on the side of investors </w:t>
      </w:r>
      <w:r w:rsidR="009366FD">
        <w:rPr>
          <w:lang w:val="en-GB"/>
        </w:rPr>
        <w:t>as well as that</w:t>
      </w:r>
      <w:r w:rsidR="00EF22BC">
        <w:rPr>
          <w:lang w:val="en-GB"/>
        </w:rPr>
        <w:t xml:space="preserve"> of investees.</w:t>
      </w:r>
      <w:r w:rsidR="0069071E">
        <w:rPr>
          <w:lang w:val="en-GB"/>
        </w:rPr>
        <w:t xml:space="preserve"> The MOOC has more than 500 registered users and 6000 views on its YouTube Channel</w:t>
      </w:r>
      <w:r w:rsidR="0039600C">
        <w:rPr>
          <w:lang w:val="en-GB"/>
        </w:rPr>
        <w:t xml:space="preserve">, which should prove to push </w:t>
      </w:r>
      <w:r w:rsidR="004218AE">
        <w:rPr>
          <w:lang w:val="en-GB"/>
        </w:rPr>
        <w:t>skills in the field, for instance on how to measure and communicate social impact</w:t>
      </w:r>
      <w:r w:rsidR="0069071E">
        <w:rPr>
          <w:lang w:val="en-GB"/>
        </w:rPr>
        <w:t>.</w:t>
      </w:r>
      <w:r w:rsidR="00EF22BC">
        <w:rPr>
          <w:lang w:val="en-GB"/>
        </w:rPr>
        <w:t xml:space="preserve"> </w:t>
      </w:r>
      <w:r w:rsidR="003979A6">
        <w:rPr>
          <w:lang w:val="en-GB"/>
        </w:rPr>
        <w:t xml:space="preserve">The </w:t>
      </w:r>
      <w:proofErr w:type="gramStart"/>
      <w:r w:rsidR="003979A6">
        <w:rPr>
          <w:lang w:val="en-GB"/>
        </w:rPr>
        <w:t>course</w:t>
      </w:r>
      <w:r w:rsidR="00CC7F62">
        <w:rPr>
          <w:lang w:val="en-GB"/>
        </w:rPr>
        <w:t xml:space="preserve"> </w:t>
      </w:r>
      <w:r w:rsidR="003979A6">
        <w:rPr>
          <w:lang w:val="en-GB"/>
        </w:rPr>
        <w:t>was</w:t>
      </w:r>
      <w:r w:rsidR="00CC7F62">
        <w:rPr>
          <w:lang w:val="en-GB"/>
        </w:rPr>
        <w:t xml:space="preserve"> recently awarded by the U.S. Association</w:t>
      </w:r>
      <w:proofErr w:type="gramEnd"/>
      <w:r w:rsidR="00CC7F62">
        <w:rPr>
          <w:lang w:val="en-GB"/>
        </w:rPr>
        <w:t xml:space="preserve"> for Small Business and Entrepreneurship (USABSE) in recognition of its potential impacts on stakeholders, such as entrepreneurs, investors or policy makers.</w:t>
      </w:r>
      <w:r w:rsidR="00071F01">
        <w:rPr>
          <w:lang w:val="en-GB"/>
        </w:rPr>
        <w:t xml:space="preserve"> </w:t>
      </w:r>
    </w:p>
    <w:p w14:paraId="1FE880FF" w14:textId="38B20038" w:rsidR="003E37EA" w:rsidRDefault="00EF22BC" w:rsidP="003E37EA">
      <w:pPr>
        <w:rPr>
          <w:lang w:val="en-GB"/>
        </w:rPr>
      </w:pPr>
      <w:r>
        <w:rPr>
          <w:lang w:val="en-GB"/>
        </w:rPr>
        <w:t xml:space="preserve">UniCredit sponsored the pitch competition, which attracted applications </w:t>
      </w:r>
      <w:r w:rsidR="00334CD5">
        <w:rPr>
          <w:lang w:val="en-GB"/>
        </w:rPr>
        <w:t xml:space="preserve">from </w:t>
      </w:r>
      <w:r>
        <w:rPr>
          <w:lang w:val="en-GB"/>
        </w:rPr>
        <w:t xml:space="preserve">more than 240 </w:t>
      </w:r>
      <w:r w:rsidR="00CC7F62">
        <w:rPr>
          <w:lang w:val="en-GB"/>
        </w:rPr>
        <w:t xml:space="preserve">social </w:t>
      </w:r>
      <w:r>
        <w:rPr>
          <w:lang w:val="en-GB"/>
        </w:rPr>
        <w:t xml:space="preserve">ventures </w:t>
      </w:r>
      <w:r w:rsidR="00334CD5">
        <w:rPr>
          <w:lang w:val="en-GB"/>
        </w:rPr>
        <w:t xml:space="preserve">across </w:t>
      </w:r>
      <w:r w:rsidR="00D3278B">
        <w:rPr>
          <w:lang w:val="en-GB"/>
        </w:rPr>
        <w:t xml:space="preserve">14 countries. </w:t>
      </w:r>
      <w:r w:rsidR="00F4467D">
        <w:rPr>
          <w:lang w:val="en-GB"/>
        </w:rPr>
        <w:t>As of 2020 t</w:t>
      </w:r>
      <w:r w:rsidR="00C30EDA">
        <w:rPr>
          <w:lang w:val="en-GB"/>
        </w:rPr>
        <w:t>he bank</w:t>
      </w:r>
      <w:r w:rsidR="00475CDA">
        <w:rPr>
          <w:lang w:val="en-GB"/>
        </w:rPr>
        <w:t xml:space="preserve"> had already dispatched € </w:t>
      </w:r>
      <w:r w:rsidR="00380470">
        <w:rPr>
          <w:lang w:val="en-GB"/>
        </w:rPr>
        <w:t>225</w:t>
      </w:r>
      <w:proofErr w:type="gramStart"/>
      <w:r w:rsidR="00071F01">
        <w:rPr>
          <w:lang w:val="en-GB"/>
        </w:rPr>
        <w:t>,</w:t>
      </w:r>
      <w:r w:rsidR="00380470">
        <w:rPr>
          <w:lang w:val="en-GB"/>
        </w:rPr>
        <w:t>1</w:t>
      </w:r>
      <w:proofErr w:type="gramEnd"/>
      <w:r w:rsidR="00071F01">
        <w:rPr>
          <w:lang w:val="en-GB"/>
        </w:rPr>
        <w:t xml:space="preserve"> million</w:t>
      </w:r>
      <w:r w:rsidR="00475CDA">
        <w:rPr>
          <w:lang w:val="en-GB"/>
        </w:rPr>
        <w:t xml:space="preserve"> of funding to more than </w:t>
      </w:r>
      <w:r w:rsidR="00071F01">
        <w:rPr>
          <w:lang w:val="en-GB"/>
        </w:rPr>
        <w:t xml:space="preserve">4380 </w:t>
      </w:r>
      <w:r w:rsidR="00475CDA">
        <w:rPr>
          <w:lang w:val="en-GB"/>
        </w:rPr>
        <w:t xml:space="preserve">initiatives and microenterprises. </w:t>
      </w:r>
      <w:r w:rsidR="00334CD5">
        <w:rPr>
          <w:lang w:val="en-GB"/>
        </w:rPr>
        <w:t>T</w:t>
      </w:r>
      <w:r w:rsidR="00475CDA">
        <w:rPr>
          <w:lang w:val="en-GB"/>
        </w:rPr>
        <w:t xml:space="preserve">he lion share of those related to the sustainable development goals </w:t>
      </w:r>
      <w:r w:rsidR="00022F05">
        <w:rPr>
          <w:lang w:val="en-GB"/>
        </w:rPr>
        <w:t xml:space="preserve">of good health and well-being as well as that of decent work and economic development. </w:t>
      </w:r>
      <w:r w:rsidR="00A8106A">
        <w:rPr>
          <w:lang w:val="en-GB"/>
        </w:rPr>
        <w:t>Supporting the pitch competition was an</w:t>
      </w:r>
      <w:r w:rsidR="00334CD5">
        <w:rPr>
          <w:lang w:val="en-GB"/>
        </w:rPr>
        <w:t>other</w:t>
      </w:r>
      <w:r w:rsidR="00A8106A">
        <w:rPr>
          <w:lang w:val="en-GB"/>
        </w:rPr>
        <w:t xml:space="preserve"> important occasion to o</w:t>
      </w:r>
      <w:r w:rsidR="00A8106A" w:rsidRPr="00A8106A">
        <w:rPr>
          <w:lang w:val="en-GB"/>
        </w:rPr>
        <w:t xml:space="preserve">ffer tangible and meaningful support to the different communities where </w:t>
      </w:r>
      <w:r w:rsidR="00334CD5">
        <w:rPr>
          <w:lang w:val="en-GB"/>
        </w:rPr>
        <w:t>UniCredit</w:t>
      </w:r>
      <w:r w:rsidR="00A8106A" w:rsidRPr="00A8106A">
        <w:rPr>
          <w:lang w:val="en-GB"/>
        </w:rPr>
        <w:t xml:space="preserve"> operate</w:t>
      </w:r>
      <w:r w:rsidR="001B5C86">
        <w:rPr>
          <w:lang w:val="en-GB"/>
        </w:rPr>
        <w:t>s, in particular to entrepreneurs in as of yet underrepresented areas of financing</w:t>
      </w:r>
      <w:r w:rsidR="00A8106A">
        <w:rPr>
          <w:lang w:val="en-GB"/>
        </w:rPr>
        <w:t>.</w:t>
      </w:r>
      <w:r w:rsidR="00334CD5">
        <w:rPr>
          <w:lang w:val="en-GB"/>
        </w:rPr>
        <w:t xml:space="preserve"> </w:t>
      </w:r>
      <w:bookmarkStart w:id="1" w:name="_Hlk63420707"/>
      <w:r w:rsidR="00334CD5">
        <w:rPr>
          <w:lang w:val="en-GB"/>
        </w:rPr>
        <w:t xml:space="preserve">In addition to the sponsorship, UniCredit experts also took part in the panels contributing their skills and </w:t>
      </w:r>
      <w:proofErr w:type="gramStart"/>
      <w:r w:rsidR="00334CD5">
        <w:rPr>
          <w:lang w:val="en-GB"/>
        </w:rPr>
        <w:t>know-how</w:t>
      </w:r>
      <w:proofErr w:type="gramEnd"/>
      <w:r w:rsidR="0050127F">
        <w:rPr>
          <w:lang w:val="en-GB"/>
        </w:rPr>
        <w:t xml:space="preserve"> to the competition’s participants. </w:t>
      </w:r>
      <w:bookmarkEnd w:id="1"/>
    </w:p>
    <w:p w14:paraId="72F0014D" w14:textId="17B53497" w:rsidR="00883476" w:rsidRDefault="00FC4032" w:rsidP="003E37EA">
      <w:pPr>
        <w:rPr>
          <w:lang w:val="en-GB"/>
        </w:rPr>
      </w:pPr>
      <w:r>
        <w:rPr>
          <w:lang w:val="en-GB"/>
        </w:rPr>
        <w:t>T</w:t>
      </w:r>
      <w:r w:rsidR="00B66CA6">
        <w:rPr>
          <w:lang w:val="en-GB"/>
        </w:rPr>
        <w:t xml:space="preserve">he winners of </w:t>
      </w:r>
      <w:r>
        <w:rPr>
          <w:lang w:val="en-GB"/>
        </w:rPr>
        <w:t xml:space="preserve">the </w:t>
      </w:r>
      <w:r w:rsidR="00B66CA6">
        <w:rPr>
          <w:lang w:val="en-GB"/>
        </w:rPr>
        <w:t>four separate regional pitch events</w:t>
      </w:r>
      <w:r w:rsidR="00655640">
        <w:rPr>
          <w:lang w:val="en-GB"/>
        </w:rPr>
        <w:t>,</w:t>
      </w:r>
      <w:r w:rsidR="00B66CA6">
        <w:rPr>
          <w:lang w:val="en-GB"/>
        </w:rPr>
        <w:t xml:space="preserve"> held </w:t>
      </w:r>
      <w:r w:rsidR="00F4467D">
        <w:rPr>
          <w:lang w:val="en-GB"/>
        </w:rPr>
        <w:t>at the end of</w:t>
      </w:r>
      <w:r w:rsidR="00B66CA6">
        <w:rPr>
          <w:lang w:val="en-GB"/>
        </w:rPr>
        <w:t xml:space="preserve"> 2020</w:t>
      </w:r>
      <w:r>
        <w:rPr>
          <w:lang w:val="en-GB"/>
        </w:rPr>
        <w:t xml:space="preserve">, show the incredible variety and richness of what social entrepreneurs do to create value for society, from </w:t>
      </w:r>
      <w:r w:rsidR="00F4467D">
        <w:rPr>
          <w:lang w:val="en-GB"/>
        </w:rPr>
        <w:t xml:space="preserve">preserving culture </w:t>
      </w:r>
      <w:r>
        <w:rPr>
          <w:lang w:val="en-GB"/>
        </w:rPr>
        <w:t xml:space="preserve">to </w:t>
      </w:r>
      <w:r w:rsidR="00F4467D">
        <w:rPr>
          <w:lang w:val="en-GB"/>
        </w:rPr>
        <w:t>fostering t</w:t>
      </w:r>
      <w:r>
        <w:rPr>
          <w:lang w:val="en-GB"/>
        </w:rPr>
        <w:t xml:space="preserve">he dialogue between generations. </w:t>
      </w:r>
      <w:proofErr w:type="spellStart"/>
      <w:r w:rsidR="00807392">
        <w:rPr>
          <w:lang w:val="en-GB"/>
        </w:rPr>
        <w:t>Vollpension</w:t>
      </w:r>
      <w:proofErr w:type="spellEnd"/>
      <w:r w:rsidR="00807392">
        <w:rPr>
          <w:lang w:val="en-GB"/>
        </w:rPr>
        <w:t xml:space="preserve"> from Austria</w:t>
      </w:r>
      <w:r w:rsidR="00F4467D">
        <w:rPr>
          <w:lang w:val="en-GB"/>
        </w:rPr>
        <w:t xml:space="preserve"> for example</w:t>
      </w:r>
      <w:r w:rsidR="00807392">
        <w:rPr>
          <w:lang w:val="en-GB"/>
        </w:rPr>
        <w:t xml:space="preserve">, on first sight, appears to be yet another stylish </w:t>
      </w:r>
      <w:r w:rsidR="00735CBB">
        <w:rPr>
          <w:lang w:val="en-GB"/>
        </w:rPr>
        <w:t xml:space="preserve">coffee house start-up in Vienna. However, at closer inspection it is remarkable on a number of levels. </w:t>
      </w:r>
      <w:r w:rsidR="00E73191">
        <w:rPr>
          <w:lang w:val="en-GB"/>
        </w:rPr>
        <w:t xml:space="preserve">Instead of hiring professional confectioners, </w:t>
      </w:r>
      <w:r w:rsidR="00F4467D">
        <w:rPr>
          <w:lang w:val="en-GB"/>
        </w:rPr>
        <w:t>the organization</w:t>
      </w:r>
      <w:r w:rsidR="00E73191">
        <w:rPr>
          <w:lang w:val="en-GB"/>
        </w:rPr>
        <w:t xml:space="preserve"> gives older persons the opportunity to share </w:t>
      </w:r>
      <w:r w:rsidR="00F4467D">
        <w:rPr>
          <w:lang w:val="en-GB"/>
        </w:rPr>
        <w:t xml:space="preserve">not only </w:t>
      </w:r>
      <w:r w:rsidR="002B7F7B">
        <w:rPr>
          <w:lang w:val="en-GB"/>
        </w:rPr>
        <w:t>their secret recipes</w:t>
      </w:r>
      <w:r w:rsidR="00F4467D">
        <w:rPr>
          <w:lang w:val="en-GB"/>
        </w:rPr>
        <w:t xml:space="preserve"> but also their memories of yore</w:t>
      </w:r>
      <w:r w:rsidR="002B7F7B">
        <w:rPr>
          <w:lang w:val="en-GB"/>
        </w:rPr>
        <w:t xml:space="preserve"> </w:t>
      </w:r>
      <w:r w:rsidR="00E73191">
        <w:rPr>
          <w:lang w:val="en-GB"/>
        </w:rPr>
        <w:t>with the young</w:t>
      </w:r>
      <w:r w:rsidR="0050127F">
        <w:rPr>
          <w:lang w:val="en-GB"/>
        </w:rPr>
        <w:t>er</w:t>
      </w:r>
      <w:r w:rsidR="00E73191">
        <w:rPr>
          <w:lang w:val="en-GB"/>
        </w:rPr>
        <w:t xml:space="preserve"> generation</w:t>
      </w:r>
      <w:r w:rsidR="00F4467D">
        <w:rPr>
          <w:lang w:val="en-GB"/>
        </w:rPr>
        <w:t xml:space="preserve"> in vivid discussions</w:t>
      </w:r>
      <w:r w:rsidR="00E73191">
        <w:rPr>
          <w:lang w:val="en-GB"/>
        </w:rPr>
        <w:t>.</w:t>
      </w:r>
      <w:r w:rsidR="002B7F7B">
        <w:rPr>
          <w:lang w:val="en-GB"/>
        </w:rPr>
        <w:t xml:space="preserve"> This does not only address the problem of intergenerational </w:t>
      </w:r>
      <w:r w:rsidR="00F21846">
        <w:rPr>
          <w:lang w:val="en-GB"/>
        </w:rPr>
        <w:t xml:space="preserve">disconnect, but may prevent retired people </w:t>
      </w:r>
      <w:r w:rsidR="00F4467D">
        <w:rPr>
          <w:lang w:val="en-GB"/>
        </w:rPr>
        <w:t>from</w:t>
      </w:r>
      <w:r w:rsidR="00F21846">
        <w:rPr>
          <w:lang w:val="en-GB"/>
        </w:rPr>
        <w:t xml:space="preserve"> slip</w:t>
      </w:r>
      <w:r w:rsidR="00F4467D">
        <w:rPr>
          <w:lang w:val="en-GB"/>
        </w:rPr>
        <w:t>ping</w:t>
      </w:r>
      <w:r w:rsidR="00F21846">
        <w:rPr>
          <w:lang w:val="en-GB"/>
        </w:rPr>
        <w:t xml:space="preserve"> into old-age poverty and loneliness. </w:t>
      </w:r>
      <w:r w:rsidR="00883476">
        <w:rPr>
          <w:lang w:val="en-GB"/>
        </w:rPr>
        <w:t xml:space="preserve">One Night Gallery based in Romania’s capital Bucharest builds </w:t>
      </w:r>
      <w:r w:rsidR="006D68D8">
        <w:rPr>
          <w:lang w:val="en-GB"/>
        </w:rPr>
        <w:t xml:space="preserve">its value proposition </w:t>
      </w:r>
      <w:r w:rsidR="00883476">
        <w:rPr>
          <w:lang w:val="en-GB"/>
        </w:rPr>
        <w:t xml:space="preserve">on a unique mix of preserving cultural heritage, </w:t>
      </w:r>
      <w:r w:rsidR="000112E3">
        <w:rPr>
          <w:lang w:val="en-GB"/>
        </w:rPr>
        <w:t>featuring local</w:t>
      </w:r>
      <w:r w:rsidR="00883476">
        <w:rPr>
          <w:lang w:val="en-GB"/>
        </w:rPr>
        <w:t xml:space="preserve"> contemporary artists </w:t>
      </w:r>
      <w:r w:rsidR="00F4467D">
        <w:rPr>
          <w:lang w:val="en-GB"/>
        </w:rPr>
        <w:t xml:space="preserve">who harness the power of </w:t>
      </w:r>
      <w:r w:rsidR="00883476">
        <w:rPr>
          <w:lang w:val="en-GB"/>
        </w:rPr>
        <w:t>digital technology and performance, and repurposing run-down urban locations</w:t>
      </w:r>
      <w:r w:rsidR="000112E3">
        <w:rPr>
          <w:lang w:val="en-GB"/>
        </w:rPr>
        <w:t xml:space="preserve"> through art</w:t>
      </w:r>
      <w:r w:rsidR="00883476">
        <w:rPr>
          <w:lang w:val="en-GB"/>
        </w:rPr>
        <w:t>.</w:t>
      </w:r>
    </w:p>
    <w:p w14:paraId="508306A7" w14:textId="77777777" w:rsidR="00C04037" w:rsidRDefault="00BB5906" w:rsidP="00A7680C">
      <w:pPr>
        <w:rPr>
          <w:lang w:val="en-GB"/>
        </w:rPr>
      </w:pPr>
      <w:r>
        <w:rPr>
          <w:lang w:val="en-GB"/>
        </w:rPr>
        <w:t>The third awardee, from Croatia, called STEMI</w:t>
      </w:r>
      <w:r w:rsidR="00230D27">
        <w:rPr>
          <w:lang w:val="en-GB"/>
        </w:rPr>
        <w:t xml:space="preserve"> </w:t>
      </w:r>
      <w:r>
        <w:rPr>
          <w:lang w:val="en-GB"/>
        </w:rPr>
        <w:t>is an education tech company that seeks to transform classrooms into innovation labs, where students</w:t>
      </w:r>
      <w:r w:rsidR="006D68D8">
        <w:rPr>
          <w:lang w:val="en-GB"/>
        </w:rPr>
        <w:t xml:space="preserve"> in middle and high schools</w:t>
      </w:r>
      <w:r>
        <w:rPr>
          <w:lang w:val="en-GB"/>
        </w:rPr>
        <w:t xml:space="preserve"> acquire critical </w:t>
      </w:r>
      <w:r w:rsidRPr="00BB5906">
        <w:rPr>
          <w:lang w:val="en-GB"/>
        </w:rPr>
        <w:t>21st-century</w:t>
      </w:r>
      <w:r>
        <w:rPr>
          <w:lang w:val="en-GB"/>
        </w:rPr>
        <w:t xml:space="preserve"> skills such as</w:t>
      </w:r>
      <w:r w:rsidR="000112E3">
        <w:rPr>
          <w:lang w:val="en-GB"/>
        </w:rPr>
        <w:t xml:space="preserve"> competencies in </w:t>
      </w:r>
      <w:r w:rsidRPr="00BB5906">
        <w:rPr>
          <w:lang w:val="en-GB"/>
        </w:rPr>
        <w:t>3D model</w:t>
      </w:r>
      <w:r>
        <w:rPr>
          <w:lang w:val="en-GB"/>
        </w:rPr>
        <w:t>l</w:t>
      </w:r>
      <w:r w:rsidRPr="00BB5906">
        <w:rPr>
          <w:lang w:val="en-GB"/>
        </w:rPr>
        <w:t xml:space="preserve">ing, mobile app development, </w:t>
      </w:r>
      <w:r>
        <w:rPr>
          <w:lang w:val="en-GB"/>
        </w:rPr>
        <w:t>or</w:t>
      </w:r>
      <w:r w:rsidRPr="00BB5906">
        <w:rPr>
          <w:lang w:val="en-GB"/>
        </w:rPr>
        <w:t xml:space="preserve"> embedded programming. </w:t>
      </w:r>
      <w:r w:rsidR="00892583">
        <w:rPr>
          <w:lang w:val="en-GB"/>
        </w:rPr>
        <w:t>Finally, Caritas, an initiative located in the Serbian city of Saba</w:t>
      </w:r>
      <w:r w:rsidR="00883476">
        <w:rPr>
          <w:lang w:val="en-GB"/>
        </w:rPr>
        <w:t>c</w:t>
      </w:r>
      <w:r w:rsidR="00892583">
        <w:rPr>
          <w:lang w:val="en-GB"/>
        </w:rPr>
        <w:t xml:space="preserve">, located west of </w:t>
      </w:r>
      <w:r w:rsidR="000112E3">
        <w:rPr>
          <w:lang w:val="en-GB"/>
        </w:rPr>
        <w:t xml:space="preserve">the country’s metropolis </w:t>
      </w:r>
      <w:r w:rsidR="00892583">
        <w:rPr>
          <w:lang w:val="en-GB"/>
        </w:rPr>
        <w:t>Belgrad</w:t>
      </w:r>
      <w:r w:rsidR="000112E3">
        <w:rPr>
          <w:lang w:val="en-GB"/>
        </w:rPr>
        <w:t>e</w:t>
      </w:r>
      <w:r w:rsidR="00892583">
        <w:rPr>
          <w:lang w:val="en-GB"/>
        </w:rPr>
        <w:t xml:space="preserve">, seeks to </w:t>
      </w:r>
      <w:r w:rsidR="004272AC">
        <w:rPr>
          <w:lang w:val="en-GB"/>
        </w:rPr>
        <w:t xml:space="preserve">achieve </w:t>
      </w:r>
      <w:r w:rsidR="00892583">
        <w:rPr>
          <w:lang w:val="en-GB"/>
        </w:rPr>
        <w:t xml:space="preserve">social protection for </w:t>
      </w:r>
      <w:r w:rsidR="00883476">
        <w:rPr>
          <w:lang w:val="en-GB"/>
        </w:rPr>
        <w:t>disadvantaged groups of the population, by promoting</w:t>
      </w:r>
      <w:r w:rsidR="004272AC">
        <w:rPr>
          <w:lang w:val="en-GB"/>
        </w:rPr>
        <w:t xml:space="preserve"> a blend of</w:t>
      </w:r>
      <w:r w:rsidR="00883476">
        <w:rPr>
          <w:lang w:val="en-GB"/>
        </w:rPr>
        <w:t xml:space="preserve"> agricultural production and local tourism</w:t>
      </w:r>
      <w:r w:rsidR="003201A9">
        <w:rPr>
          <w:lang w:val="en-GB"/>
        </w:rPr>
        <w:t xml:space="preserve"> based on the principles of sustainable development</w:t>
      </w:r>
      <w:r w:rsidR="00883476">
        <w:rPr>
          <w:lang w:val="en-GB"/>
        </w:rPr>
        <w:t xml:space="preserve">. </w:t>
      </w:r>
    </w:p>
    <w:p w14:paraId="42FA51B0" w14:textId="73E64653" w:rsidR="00A8106A" w:rsidRDefault="007C2AF7" w:rsidP="00A7680C">
      <w:pPr>
        <w:rPr>
          <w:lang w:val="en-GB"/>
        </w:rPr>
      </w:pPr>
      <w:bookmarkStart w:id="2" w:name="_Hlk63420677"/>
      <w:r>
        <w:rPr>
          <w:lang w:val="en-GB"/>
        </w:rPr>
        <w:t xml:space="preserve">The winners of the competition </w:t>
      </w:r>
      <w:r w:rsidR="001B0B4C">
        <w:rPr>
          <w:lang w:val="en-GB"/>
        </w:rPr>
        <w:t xml:space="preserve">will not only benefit </w:t>
      </w:r>
      <w:r w:rsidR="003201A9">
        <w:rPr>
          <w:lang w:val="en-GB"/>
        </w:rPr>
        <w:t>direct</w:t>
      </w:r>
      <w:r w:rsidR="001B0B4C">
        <w:rPr>
          <w:lang w:val="en-GB"/>
        </w:rPr>
        <w:t xml:space="preserve">ly from the </w:t>
      </w:r>
      <w:r w:rsidR="003201A9">
        <w:rPr>
          <w:lang w:val="en-GB"/>
        </w:rPr>
        <w:t>prize</w:t>
      </w:r>
      <w:r w:rsidR="001B0B4C">
        <w:rPr>
          <w:lang w:val="en-GB"/>
        </w:rPr>
        <w:t xml:space="preserve"> money</w:t>
      </w:r>
      <w:r w:rsidR="003201A9">
        <w:rPr>
          <w:lang w:val="en-GB"/>
        </w:rPr>
        <w:t xml:space="preserve"> they were awarded</w:t>
      </w:r>
      <w:r w:rsidR="009C60EB">
        <w:rPr>
          <w:lang w:val="en-GB"/>
        </w:rPr>
        <w:t xml:space="preserve">. The goal of the </w:t>
      </w:r>
      <w:r w:rsidR="003201A9">
        <w:rPr>
          <w:lang w:val="en-GB"/>
        </w:rPr>
        <w:t>p</w:t>
      </w:r>
      <w:r w:rsidR="009C60EB">
        <w:rPr>
          <w:lang w:val="en-GB"/>
        </w:rPr>
        <w:t>artnership</w:t>
      </w:r>
      <w:r w:rsidR="003201A9">
        <w:rPr>
          <w:lang w:val="en-GB"/>
        </w:rPr>
        <w:t xml:space="preserve"> between Finance 4 Social Change and</w:t>
      </w:r>
      <w:r w:rsidR="009C60EB">
        <w:rPr>
          <w:lang w:val="en-GB"/>
        </w:rPr>
        <w:t xml:space="preserve"> UniCredit is that the competition will contribute </w:t>
      </w:r>
      <w:r w:rsidR="009C60EB" w:rsidRPr="00A7680C">
        <w:rPr>
          <w:lang w:val="en-GB"/>
        </w:rPr>
        <w:t>to building up field capacity</w:t>
      </w:r>
      <w:r w:rsidR="009C60EB">
        <w:rPr>
          <w:lang w:val="en-GB"/>
        </w:rPr>
        <w:t xml:space="preserve"> more widely. </w:t>
      </w:r>
      <w:bookmarkEnd w:id="2"/>
      <w:r w:rsidR="00345A62">
        <w:rPr>
          <w:lang w:val="en-GB"/>
        </w:rPr>
        <w:t>It helps the bank</w:t>
      </w:r>
      <w:r w:rsidR="003201A9">
        <w:rPr>
          <w:lang w:val="en-GB"/>
        </w:rPr>
        <w:t>,</w:t>
      </w:r>
      <w:r w:rsidR="00345A62">
        <w:rPr>
          <w:lang w:val="en-GB"/>
        </w:rPr>
        <w:t xml:space="preserve"> and </w:t>
      </w:r>
      <w:r w:rsidR="003201A9">
        <w:rPr>
          <w:lang w:val="en-GB"/>
        </w:rPr>
        <w:t xml:space="preserve">also </w:t>
      </w:r>
      <w:r w:rsidR="00345A62">
        <w:rPr>
          <w:lang w:val="en-GB"/>
        </w:rPr>
        <w:t xml:space="preserve">other actors </w:t>
      </w:r>
      <w:r w:rsidR="003201A9">
        <w:rPr>
          <w:lang w:val="en-GB"/>
        </w:rPr>
        <w:t>engaged shaping the</w:t>
      </w:r>
      <w:r w:rsidR="00345A62">
        <w:rPr>
          <w:lang w:val="en-GB"/>
        </w:rPr>
        <w:t xml:space="preserve"> local market environments</w:t>
      </w:r>
      <w:r w:rsidR="003201A9">
        <w:rPr>
          <w:lang w:val="en-GB"/>
        </w:rPr>
        <w:t xml:space="preserve">, in getting </w:t>
      </w:r>
      <w:r w:rsidR="00345A62">
        <w:rPr>
          <w:lang w:val="en-GB"/>
        </w:rPr>
        <w:t>to know the field of social innovators and entrepreneurs better</w:t>
      </w:r>
      <w:r w:rsidR="001906F7">
        <w:rPr>
          <w:lang w:val="en-GB"/>
        </w:rPr>
        <w:t xml:space="preserve">, which in the </w:t>
      </w:r>
      <w:proofErr w:type="gramStart"/>
      <w:r w:rsidR="001906F7">
        <w:rPr>
          <w:lang w:val="en-GB"/>
        </w:rPr>
        <w:t>long-run</w:t>
      </w:r>
      <w:proofErr w:type="gramEnd"/>
      <w:r w:rsidR="001906F7">
        <w:rPr>
          <w:lang w:val="en-GB"/>
        </w:rPr>
        <w:t>, may lead to further durable financial relationships between social ventures and finance providers.</w:t>
      </w:r>
      <w:r w:rsidR="00A7680C">
        <w:rPr>
          <w:lang w:val="en-GB"/>
        </w:rPr>
        <w:t xml:space="preserve"> </w:t>
      </w:r>
      <w:r w:rsidR="00071F01">
        <w:rPr>
          <w:lang w:val="en-GB"/>
        </w:rPr>
        <w:t>“Our continued</w:t>
      </w:r>
      <w:r w:rsidR="00071F01" w:rsidRPr="00071F01">
        <w:rPr>
          <w:lang w:val="en-GB"/>
        </w:rPr>
        <w:t xml:space="preserve"> strong commitment to social issues </w:t>
      </w:r>
      <w:r w:rsidR="00071F01">
        <w:rPr>
          <w:lang w:val="en-GB"/>
        </w:rPr>
        <w:t>means we</w:t>
      </w:r>
      <w:r w:rsidR="00071F01" w:rsidRPr="00071F01">
        <w:rPr>
          <w:lang w:val="en-GB"/>
        </w:rPr>
        <w:t xml:space="preserve"> have a growing ambition to help drive change by offering concrete support to </w:t>
      </w:r>
      <w:r w:rsidR="00071F01" w:rsidRPr="00071F01">
        <w:rPr>
          <w:lang w:val="en-GB"/>
        </w:rPr>
        <w:lastRenderedPageBreak/>
        <w:t>entrepreneurs and initiatives with a significant positive social impact.</w:t>
      </w:r>
      <w:r w:rsidR="00071F01">
        <w:rPr>
          <w:lang w:val="en-GB"/>
        </w:rPr>
        <w:t xml:space="preserve"> </w:t>
      </w:r>
      <w:r w:rsidR="001906F7">
        <w:rPr>
          <w:lang w:val="en-GB"/>
        </w:rPr>
        <w:t>The network built thanks to this partnership is another important step in this direction,” added Marracino.</w:t>
      </w:r>
      <w:r w:rsidR="00071F01" w:rsidRPr="00071F01">
        <w:rPr>
          <w:lang w:val="en-GB"/>
        </w:rPr>
        <w:t xml:space="preserve"> </w:t>
      </w:r>
    </w:p>
    <w:p w14:paraId="1FD76D4C" w14:textId="1E5D6A05" w:rsidR="0061572D" w:rsidRDefault="0050127F" w:rsidP="004944E8">
      <w:pPr>
        <w:rPr>
          <w:lang w:val="en-GB"/>
        </w:rPr>
      </w:pPr>
      <w:r>
        <w:rPr>
          <w:lang w:val="en-GB"/>
        </w:rPr>
        <w:t>Nevertheless, t</w:t>
      </w:r>
      <w:r w:rsidRPr="004944E8">
        <w:rPr>
          <w:lang w:val="en-GB"/>
        </w:rPr>
        <w:t xml:space="preserve">he </w:t>
      </w:r>
      <w:r w:rsidR="00C04037">
        <w:rPr>
          <w:lang w:val="en-GB"/>
        </w:rPr>
        <w:t>collaboration</w:t>
      </w:r>
      <w:r w:rsidRPr="004944E8">
        <w:rPr>
          <w:lang w:val="en-GB"/>
        </w:rPr>
        <w:t xml:space="preserve"> </w:t>
      </w:r>
      <w:r w:rsidR="00C30EDA" w:rsidRPr="004944E8">
        <w:rPr>
          <w:lang w:val="en-GB"/>
        </w:rPr>
        <w:t xml:space="preserve">between Finance 4 Social Change and UniCredit is still the exception rather than the rule, </w:t>
      </w:r>
      <w:r>
        <w:rPr>
          <w:lang w:val="en-GB"/>
        </w:rPr>
        <w:t>as</w:t>
      </w:r>
      <w:r w:rsidR="00BE79C4" w:rsidRPr="004944E8">
        <w:rPr>
          <w:lang w:val="en-GB"/>
        </w:rPr>
        <w:t xml:space="preserve"> the world of finance</w:t>
      </w:r>
      <w:r>
        <w:rPr>
          <w:lang w:val="en-GB"/>
        </w:rPr>
        <w:t xml:space="preserve"> tends to still</w:t>
      </w:r>
      <w:r w:rsidR="00BE79C4" w:rsidRPr="004944E8">
        <w:rPr>
          <w:lang w:val="en-GB"/>
        </w:rPr>
        <w:t xml:space="preserve"> remain at some distance to </w:t>
      </w:r>
      <w:r w:rsidR="00EC1E12" w:rsidRPr="004944E8">
        <w:rPr>
          <w:lang w:val="en-GB"/>
        </w:rPr>
        <w:t>social entrepreneurs</w:t>
      </w:r>
      <w:r w:rsidR="009D3A0D" w:rsidRPr="004944E8">
        <w:rPr>
          <w:lang w:val="en-GB"/>
        </w:rPr>
        <w:t xml:space="preserve">, especially such that </w:t>
      </w:r>
      <w:r w:rsidR="008F11D4" w:rsidRPr="004944E8">
        <w:rPr>
          <w:lang w:val="en-GB"/>
        </w:rPr>
        <w:t xml:space="preserve">tackle </w:t>
      </w:r>
      <w:r w:rsidR="00171B2A">
        <w:rPr>
          <w:lang w:val="en-GB"/>
        </w:rPr>
        <w:t xml:space="preserve">social </w:t>
      </w:r>
      <w:r w:rsidR="008F11D4" w:rsidRPr="004944E8">
        <w:rPr>
          <w:lang w:val="en-GB"/>
        </w:rPr>
        <w:t xml:space="preserve">inequalities, </w:t>
      </w:r>
      <w:r w:rsidR="00E741F7" w:rsidRPr="004944E8">
        <w:rPr>
          <w:lang w:val="en-GB"/>
        </w:rPr>
        <w:t xml:space="preserve">seek to preserve and enhance </w:t>
      </w:r>
      <w:r w:rsidR="001C715D" w:rsidRPr="004944E8">
        <w:rPr>
          <w:lang w:val="en-GB"/>
        </w:rPr>
        <w:t>cultur</w:t>
      </w:r>
      <w:r w:rsidR="00E741F7" w:rsidRPr="004944E8">
        <w:rPr>
          <w:lang w:val="en-GB"/>
        </w:rPr>
        <w:t>e</w:t>
      </w:r>
      <w:r w:rsidR="001C715D" w:rsidRPr="004944E8">
        <w:rPr>
          <w:lang w:val="en-GB"/>
        </w:rPr>
        <w:t xml:space="preserve"> or</w:t>
      </w:r>
      <w:r w:rsidR="00E741F7" w:rsidRPr="004944E8">
        <w:rPr>
          <w:lang w:val="en-GB"/>
        </w:rPr>
        <w:t xml:space="preserve"> introduce entrepreneurial methods into</w:t>
      </w:r>
      <w:r w:rsidR="001C715D" w:rsidRPr="004944E8">
        <w:rPr>
          <w:lang w:val="en-GB"/>
        </w:rPr>
        <w:t xml:space="preserve"> formal education. This needs to change fundamentally</w:t>
      </w:r>
      <w:r w:rsidR="00FE3124" w:rsidRPr="004944E8">
        <w:rPr>
          <w:lang w:val="en-GB"/>
        </w:rPr>
        <w:t xml:space="preserve"> to establish a </w:t>
      </w:r>
      <w:r w:rsidR="00171B2A">
        <w:rPr>
          <w:lang w:val="en-GB"/>
        </w:rPr>
        <w:t>new</w:t>
      </w:r>
      <w:r w:rsidR="00FE3124" w:rsidRPr="004944E8">
        <w:rPr>
          <w:lang w:val="en-GB"/>
        </w:rPr>
        <w:t xml:space="preserve"> level playing field for social innovation that </w:t>
      </w:r>
      <w:r>
        <w:rPr>
          <w:lang w:val="en-GB"/>
        </w:rPr>
        <w:t xml:space="preserve">can </w:t>
      </w:r>
      <w:r w:rsidR="00FE3124" w:rsidRPr="004944E8">
        <w:rPr>
          <w:lang w:val="en-GB"/>
        </w:rPr>
        <w:t>make</w:t>
      </w:r>
      <w:r>
        <w:rPr>
          <w:lang w:val="en-GB"/>
        </w:rPr>
        <w:t xml:space="preserve"> an</w:t>
      </w:r>
      <w:r w:rsidR="00FE3124" w:rsidRPr="004944E8">
        <w:rPr>
          <w:lang w:val="en-GB"/>
        </w:rPr>
        <w:t xml:space="preserve"> important contribut</w:t>
      </w:r>
      <w:r>
        <w:rPr>
          <w:lang w:val="en-GB"/>
        </w:rPr>
        <w:t>ion</w:t>
      </w:r>
      <w:r w:rsidR="00FE3124" w:rsidRPr="004944E8">
        <w:rPr>
          <w:lang w:val="en-GB"/>
        </w:rPr>
        <w:t xml:space="preserve"> to sustainability</w:t>
      </w:r>
      <w:r w:rsidR="001C715D" w:rsidRPr="004944E8">
        <w:rPr>
          <w:lang w:val="en-GB"/>
        </w:rPr>
        <w:t>.</w:t>
      </w:r>
      <w:r w:rsidR="00F956AE" w:rsidRPr="004944E8">
        <w:rPr>
          <w:lang w:val="en-GB"/>
        </w:rPr>
        <w:t xml:space="preserve"> </w:t>
      </w:r>
      <w:r w:rsidR="004944E8" w:rsidRPr="004944E8">
        <w:rPr>
          <w:lang w:val="en-GB"/>
        </w:rPr>
        <w:t>For this</w:t>
      </w:r>
      <w:r w:rsidR="00171B2A">
        <w:rPr>
          <w:lang w:val="en-GB"/>
        </w:rPr>
        <w:t>,</w:t>
      </w:r>
      <w:r w:rsidR="004944E8" w:rsidRPr="004944E8">
        <w:rPr>
          <w:lang w:val="en-GB"/>
        </w:rPr>
        <w:t xml:space="preserve"> we need to </w:t>
      </w:r>
      <w:r w:rsidR="00F956AE" w:rsidRPr="004944E8">
        <w:rPr>
          <w:lang w:val="en-GB"/>
        </w:rPr>
        <w:t xml:space="preserve">bring otherwise </w:t>
      </w:r>
      <w:r w:rsidR="004944E8" w:rsidRPr="004944E8">
        <w:rPr>
          <w:lang w:val="en-GB"/>
        </w:rPr>
        <w:t>distant actors together and unleash profound co</w:t>
      </w:r>
      <w:r w:rsidR="003979A6">
        <w:rPr>
          <w:lang w:val="en-GB"/>
        </w:rPr>
        <w:t>llaboration</w:t>
      </w:r>
      <w:r w:rsidR="004944E8" w:rsidRPr="004944E8">
        <w:rPr>
          <w:lang w:val="en-GB"/>
        </w:rPr>
        <w:t xml:space="preserve"> across fields of activity and sectors. We hope </w:t>
      </w:r>
      <w:r>
        <w:rPr>
          <w:lang w:val="en-GB"/>
        </w:rPr>
        <w:t xml:space="preserve">this </w:t>
      </w:r>
      <w:r w:rsidR="00171B2A">
        <w:rPr>
          <w:lang w:val="en-GB"/>
        </w:rPr>
        <w:t xml:space="preserve">collaboration illustrates how bridges </w:t>
      </w:r>
      <w:proofErr w:type="gramStart"/>
      <w:r w:rsidR="00171B2A">
        <w:rPr>
          <w:lang w:val="en-GB"/>
        </w:rPr>
        <w:t>can be built</w:t>
      </w:r>
      <w:proofErr w:type="gramEnd"/>
      <w:r w:rsidR="00171B2A">
        <w:rPr>
          <w:lang w:val="en-GB"/>
        </w:rPr>
        <w:t xml:space="preserve">, which genuinely </w:t>
      </w:r>
      <w:r w:rsidR="004944E8" w:rsidRPr="004944E8">
        <w:rPr>
          <w:lang w:val="en-GB"/>
        </w:rPr>
        <w:t xml:space="preserve">fortify the role of </w:t>
      </w:r>
      <w:r w:rsidR="00E741F7" w:rsidRPr="004944E8">
        <w:rPr>
          <w:lang w:val="en-GB"/>
        </w:rPr>
        <w:t xml:space="preserve">finance </w:t>
      </w:r>
      <w:r w:rsidR="004944E8" w:rsidRPr="004944E8">
        <w:rPr>
          <w:lang w:val="en-GB"/>
        </w:rPr>
        <w:t>as</w:t>
      </w:r>
      <w:r w:rsidR="00E741F7" w:rsidRPr="004944E8">
        <w:rPr>
          <w:lang w:val="en-GB"/>
        </w:rPr>
        <w:t xml:space="preserve"> a source for positive social change</w:t>
      </w:r>
      <w:r w:rsidR="004944E8" w:rsidRPr="004944E8">
        <w:rPr>
          <w:lang w:val="en-GB"/>
        </w:rPr>
        <w:t>.</w:t>
      </w:r>
    </w:p>
    <w:p w14:paraId="22E906CE" w14:textId="2B74A5A3" w:rsidR="00A40317" w:rsidRPr="00E138EF" w:rsidRDefault="00A40317" w:rsidP="0061572D">
      <w:pPr>
        <w:rPr>
          <w:b/>
          <w:bCs/>
          <w:lang w:val="en-GB"/>
        </w:rPr>
      </w:pPr>
      <w:r w:rsidRPr="00E138EF">
        <w:rPr>
          <w:b/>
          <w:bCs/>
          <w:lang w:val="en-GB"/>
        </w:rPr>
        <w:t>About the Author</w:t>
      </w:r>
      <w:r w:rsidR="0098714F">
        <w:rPr>
          <w:b/>
          <w:bCs/>
          <w:lang w:val="en-GB"/>
        </w:rPr>
        <w:t>s</w:t>
      </w:r>
      <w:r w:rsidRPr="00E138EF">
        <w:rPr>
          <w:b/>
          <w:bCs/>
          <w:lang w:val="en-GB"/>
        </w:rPr>
        <w:t>:</w:t>
      </w:r>
    </w:p>
    <w:p w14:paraId="542778E8" w14:textId="7EEC253D" w:rsidR="00A40317" w:rsidRDefault="00A40317" w:rsidP="00490785">
      <w:pPr>
        <w:rPr>
          <w:i/>
          <w:iCs/>
          <w:lang w:val="en-GB"/>
        </w:rPr>
      </w:pPr>
      <w:r w:rsidRPr="00E138EF">
        <w:rPr>
          <w:lang w:val="en-GB"/>
        </w:rPr>
        <w:t xml:space="preserve">* </w:t>
      </w:r>
      <w:r w:rsidRPr="00E138EF">
        <w:rPr>
          <w:i/>
          <w:iCs/>
          <w:lang w:val="en-GB"/>
        </w:rPr>
        <w:t xml:space="preserve">GORGI KRLEV </w:t>
      </w:r>
      <w:r w:rsidR="00E138EF">
        <w:rPr>
          <w:i/>
          <w:iCs/>
          <w:lang w:val="en-GB"/>
        </w:rPr>
        <w:t>obtained his</w:t>
      </w:r>
      <w:r w:rsidR="0061572D" w:rsidRPr="00E138EF">
        <w:rPr>
          <w:i/>
          <w:iCs/>
          <w:lang w:val="en-GB"/>
        </w:rPr>
        <w:t xml:space="preserve"> PhD </w:t>
      </w:r>
      <w:r w:rsidR="00E138EF">
        <w:rPr>
          <w:i/>
          <w:iCs/>
          <w:lang w:val="en-GB"/>
        </w:rPr>
        <w:t>at</w:t>
      </w:r>
      <w:r w:rsidR="0061572D" w:rsidRPr="00E138EF">
        <w:rPr>
          <w:i/>
          <w:iCs/>
          <w:lang w:val="en-GB"/>
        </w:rPr>
        <w:t xml:space="preserve"> Oxford University (Kellogg College)</w:t>
      </w:r>
      <w:r w:rsidR="00E138EF">
        <w:rPr>
          <w:i/>
          <w:iCs/>
          <w:lang w:val="en-GB"/>
        </w:rPr>
        <w:t xml:space="preserve"> and works as a senior researcher</w:t>
      </w:r>
      <w:r w:rsidR="0061572D" w:rsidRPr="00E138EF">
        <w:rPr>
          <w:i/>
          <w:iCs/>
          <w:lang w:val="en-GB"/>
        </w:rPr>
        <w:t xml:space="preserve"> at the Centr</w:t>
      </w:r>
      <w:r w:rsidR="00E138EF">
        <w:rPr>
          <w:i/>
          <w:iCs/>
          <w:lang w:val="en-GB"/>
        </w:rPr>
        <w:t>e for Social Investment (CSI) of</w:t>
      </w:r>
      <w:r w:rsidR="0061572D" w:rsidRPr="00E138EF">
        <w:rPr>
          <w:i/>
          <w:iCs/>
          <w:lang w:val="en-GB"/>
        </w:rPr>
        <w:t xml:space="preserve"> the University of Heidelberg</w:t>
      </w:r>
      <w:r w:rsidRPr="00E138EF">
        <w:rPr>
          <w:i/>
          <w:iCs/>
          <w:lang w:val="en-GB"/>
        </w:rPr>
        <w:t>. H</w:t>
      </w:r>
      <w:r w:rsidR="00E138EF">
        <w:rPr>
          <w:i/>
          <w:iCs/>
          <w:lang w:val="en-GB"/>
        </w:rPr>
        <w:t xml:space="preserve">e lead-developed #AirMOOC, which was awarded by the U.S. Association for Small Business and Entrepreneurship (USASBE) </w:t>
      </w:r>
      <w:r w:rsidR="00490785">
        <w:rPr>
          <w:i/>
          <w:iCs/>
          <w:lang w:val="en-GB"/>
        </w:rPr>
        <w:t xml:space="preserve">for potential impact on stakeholders, such as investors, entrepreneurs and policy makers. </w:t>
      </w:r>
      <w:r w:rsidRPr="00E138EF">
        <w:rPr>
          <w:i/>
          <w:iCs/>
          <w:lang w:val="en-GB"/>
        </w:rPr>
        <w:t xml:space="preserve">He </w:t>
      </w:r>
      <w:proofErr w:type="gramStart"/>
      <w:r w:rsidRPr="00E138EF">
        <w:rPr>
          <w:i/>
          <w:iCs/>
          <w:lang w:val="en-GB"/>
        </w:rPr>
        <w:t>can be found</w:t>
      </w:r>
      <w:proofErr w:type="gramEnd"/>
      <w:r w:rsidRPr="00E138EF">
        <w:rPr>
          <w:i/>
          <w:iCs/>
          <w:lang w:val="en-GB"/>
        </w:rPr>
        <w:t xml:space="preserve"> on Twitter @</w:t>
      </w:r>
      <w:proofErr w:type="spellStart"/>
      <w:r w:rsidRPr="00E138EF">
        <w:rPr>
          <w:i/>
          <w:iCs/>
          <w:lang w:val="en-GB"/>
        </w:rPr>
        <w:t>gorgikrlev</w:t>
      </w:r>
      <w:proofErr w:type="spellEnd"/>
      <w:r w:rsidRPr="00E138EF">
        <w:rPr>
          <w:i/>
          <w:iCs/>
          <w:lang w:val="en-GB"/>
        </w:rPr>
        <w:t>.</w:t>
      </w:r>
    </w:p>
    <w:p w14:paraId="445D9D28" w14:textId="514E11AC" w:rsidR="00A11238" w:rsidRPr="00A11238" w:rsidRDefault="00A11238" w:rsidP="00490785">
      <w:pPr>
        <w:rPr>
          <w:i/>
          <w:iCs/>
          <w:lang w:val="en-US"/>
        </w:rPr>
      </w:pPr>
      <w:r>
        <w:rPr>
          <w:i/>
          <w:iCs/>
          <w:lang w:val="en-GB"/>
        </w:rPr>
        <w:t xml:space="preserve">* </w:t>
      </w:r>
      <w:r w:rsidRPr="00A11238">
        <w:rPr>
          <w:i/>
          <w:iCs/>
          <w:lang w:val="en-GB"/>
        </w:rPr>
        <w:t>A</w:t>
      </w:r>
      <w:r>
        <w:rPr>
          <w:i/>
          <w:iCs/>
          <w:lang w:val="en-GB"/>
        </w:rPr>
        <w:t xml:space="preserve">DRIAN FUCHS </w:t>
      </w:r>
      <w:r w:rsidRPr="00A11238">
        <w:rPr>
          <w:i/>
          <w:iCs/>
          <w:lang w:val="en-GB"/>
        </w:rPr>
        <w:t>is a Senior Transaction Manager</w:t>
      </w:r>
      <w:r>
        <w:rPr>
          <w:i/>
          <w:iCs/>
          <w:lang w:val="en-GB"/>
        </w:rPr>
        <w:t xml:space="preserve"> at FASE</w:t>
      </w:r>
      <w:r w:rsidRPr="00A11238">
        <w:rPr>
          <w:i/>
          <w:iCs/>
          <w:lang w:val="en-GB"/>
        </w:rPr>
        <w:t xml:space="preserve">. He </w:t>
      </w:r>
      <w:r>
        <w:rPr>
          <w:i/>
          <w:iCs/>
          <w:lang w:val="en-GB"/>
        </w:rPr>
        <w:t>holds a doctorate from</w:t>
      </w:r>
      <w:r w:rsidRPr="00A11238">
        <w:rPr>
          <w:i/>
          <w:iCs/>
          <w:lang w:val="en-GB"/>
        </w:rPr>
        <w:t xml:space="preserve"> University of Hamburg with </w:t>
      </w:r>
      <w:r>
        <w:rPr>
          <w:i/>
          <w:iCs/>
          <w:lang w:val="en-GB"/>
        </w:rPr>
        <w:t>a focus on</w:t>
      </w:r>
      <w:r w:rsidRPr="00A11238">
        <w:rPr>
          <w:i/>
          <w:iCs/>
          <w:lang w:val="en-GB"/>
        </w:rPr>
        <w:t xml:space="preserve"> asset management</w:t>
      </w:r>
      <w:r>
        <w:rPr>
          <w:i/>
          <w:iCs/>
          <w:lang w:val="en-GB"/>
        </w:rPr>
        <w:t>. He helped set up the first</w:t>
      </w:r>
      <w:r w:rsidRPr="00A11238">
        <w:rPr>
          <w:i/>
          <w:iCs/>
          <w:lang w:val="en-GB"/>
        </w:rPr>
        <w:t xml:space="preserve"> </w:t>
      </w:r>
      <w:r>
        <w:rPr>
          <w:i/>
          <w:iCs/>
          <w:lang w:val="en-GB"/>
        </w:rPr>
        <w:t xml:space="preserve">impact </w:t>
      </w:r>
      <w:r w:rsidRPr="00A11238">
        <w:rPr>
          <w:i/>
          <w:iCs/>
          <w:lang w:val="en-GB"/>
        </w:rPr>
        <w:t xml:space="preserve">investment fund for foundations at </w:t>
      </w:r>
      <w:proofErr w:type="spellStart"/>
      <w:r w:rsidRPr="00A11238">
        <w:rPr>
          <w:i/>
          <w:iCs/>
          <w:lang w:val="en-GB"/>
        </w:rPr>
        <w:t>BonVenture</w:t>
      </w:r>
      <w:proofErr w:type="spellEnd"/>
      <w:r w:rsidR="00CC02E5">
        <w:rPr>
          <w:i/>
          <w:iCs/>
          <w:lang w:val="en-GB"/>
        </w:rPr>
        <w:t xml:space="preserve"> and structure impact investments at Bertelsmann Foundation.</w:t>
      </w:r>
    </w:p>
    <w:p w14:paraId="2688AF56" w14:textId="7F9DE48D" w:rsidR="0061572D" w:rsidRPr="00E138EF" w:rsidRDefault="00A40317" w:rsidP="0061572D">
      <w:pPr>
        <w:rPr>
          <w:b/>
          <w:bCs/>
          <w:lang w:val="en-GB"/>
        </w:rPr>
      </w:pPr>
      <w:r w:rsidRPr="00E138EF">
        <w:rPr>
          <w:b/>
          <w:bCs/>
          <w:lang w:val="en-GB"/>
        </w:rPr>
        <w:t xml:space="preserve">About </w:t>
      </w:r>
      <w:r w:rsidR="00A329A7">
        <w:rPr>
          <w:b/>
          <w:bCs/>
          <w:lang w:val="en-GB"/>
        </w:rPr>
        <w:t>the institutions</w:t>
      </w:r>
      <w:r w:rsidRPr="00E138EF">
        <w:rPr>
          <w:b/>
          <w:bCs/>
          <w:lang w:val="en-GB"/>
        </w:rPr>
        <w:t>:</w:t>
      </w:r>
    </w:p>
    <w:p w14:paraId="64BB4EF5" w14:textId="134E3F98" w:rsidR="0061572D" w:rsidRDefault="00A40317" w:rsidP="0061572D">
      <w:pPr>
        <w:rPr>
          <w:i/>
          <w:iCs/>
          <w:lang w:val="en-GB"/>
        </w:rPr>
      </w:pPr>
      <w:r w:rsidRPr="00E138EF">
        <w:rPr>
          <w:lang w:val="en-GB"/>
        </w:rPr>
        <w:t xml:space="preserve">* </w:t>
      </w:r>
      <w:r w:rsidR="0061572D" w:rsidRPr="00E138EF">
        <w:rPr>
          <w:i/>
          <w:iCs/>
          <w:lang w:val="en-GB"/>
        </w:rPr>
        <w:t xml:space="preserve">The Centre for Social Investment is a research centre at the Max-Weber-Institute for Sociology in the Faculty of Economics and Social Sciences of Heidelberg University. It </w:t>
      </w:r>
      <w:r w:rsidRPr="00E138EF">
        <w:rPr>
          <w:i/>
          <w:iCs/>
          <w:lang w:val="en-GB"/>
        </w:rPr>
        <w:t>is</w:t>
      </w:r>
      <w:r w:rsidR="0061572D" w:rsidRPr="00E138EF">
        <w:rPr>
          <w:i/>
          <w:iCs/>
          <w:lang w:val="en-GB"/>
        </w:rPr>
        <w:t xml:space="preserve"> an interdisciplinary centre </w:t>
      </w:r>
      <w:r w:rsidRPr="00E138EF">
        <w:rPr>
          <w:i/>
          <w:iCs/>
          <w:lang w:val="en-GB"/>
        </w:rPr>
        <w:t>for</w:t>
      </w:r>
      <w:r w:rsidR="0061572D" w:rsidRPr="00E138EF">
        <w:rPr>
          <w:i/>
          <w:iCs/>
          <w:lang w:val="en-GB"/>
        </w:rPr>
        <w:t xml:space="preserve"> research, education and training.</w:t>
      </w:r>
    </w:p>
    <w:p w14:paraId="3BEA6B42" w14:textId="3271211D" w:rsidR="00CC02E5" w:rsidRDefault="00CC02E5" w:rsidP="0061572D">
      <w:pPr>
        <w:rPr>
          <w:i/>
          <w:iCs/>
          <w:lang w:val="en-GB"/>
        </w:rPr>
      </w:pPr>
      <w:r>
        <w:rPr>
          <w:i/>
          <w:iCs/>
          <w:lang w:val="en-GB"/>
        </w:rPr>
        <w:t xml:space="preserve">* </w:t>
      </w:r>
      <w:r w:rsidR="00A50FC2" w:rsidRPr="00A50FC2">
        <w:rPr>
          <w:i/>
          <w:iCs/>
          <w:lang w:val="en-GB"/>
        </w:rPr>
        <w:t>FASE – The Financing Agency for Social Entrepreneurship</w:t>
      </w:r>
      <w:r w:rsidR="00A50FC2" w:rsidRPr="00A50FC2">
        <w:rPr>
          <w:lang w:val="en-US"/>
        </w:rPr>
        <w:t xml:space="preserve"> </w:t>
      </w:r>
      <w:r w:rsidR="00A50FC2">
        <w:rPr>
          <w:lang w:val="en-US"/>
        </w:rPr>
        <w:t xml:space="preserve">aims to </w:t>
      </w:r>
      <w:r w:rsidR="00A50FC2" w:rsidRPr="00A50FC2">
        <w:rPr>
          <w:i/>
          <w:iCs/>
          <w:lang w:val="en-GB"/>
        </w:rPr>
        <w:t xml:space="preserve">create a thriving ecosystem for social innovation by boosting impact finance across Europe. </w:t>
      </w:r>
      <w:r w:rsidR="00A50FC2">
        <w:rPr>
          <w:i/>
          <w:iCs/>
          <w:lang w:val="en-GB"/>
        </w:rPr>
        <w:t>The organization</w:t>
      </w:r>
      <w:r w:rsidR="00A50FC2" w:rsidRPr="00A50FC2">
        <w:rPr>
          <w:i/>
          <w:iCs/>
          <w:lang w:val="en-GB"/>
        </w:rPr>
        <w:t xml:space="preserve"> </w:t>
      </w:r>
      <w:r w:rsidR="00A50FC2">
        <w:rPr>
          <w:i/>
          <w:iCs/>
          <w:lang w:val="en-GB"/>
        </w:rPr>
        <w:t>connects</w:t>
      </w:r>
      <w:r w:rsidR="00A50FC2" w:rsidRPr="00A50FC2">
        <w:rPr>
          <w:i/>
          <w:iCs/>
          <w:lang w:val="en-GB"/>
        </w:rPr>
        <w:t xml:space="preserve"> outstanding social entrepreneurs </w:t>
      </w:r>
      <w:r w:rsidR="00A50FC2">
        <w:rPr>
          <w:i/>
          <w:iCs/>
          <w:lang w:val="en-GB"/>
        </w:rPr>
        <w:t>with</w:t>
      </w:r>
      <w:r w:rsidR="00A50FC2" w:rsidRPr="00A50FC2">
        <w:rPr>
          <w:i/>
          <w:iCs/>
          <w:lang w:val="en-GB"/>
        </w:rPr>
        <w:t xml:space="preserve"> investors </w:t>
      </w:r>
      <w:r w:rsidR="00A50FC2">
        <w:rPr>
          <w:i/>
          <w:iCs/>
          <w:lang w:val="en-GB"/>
        </w:rPr>
        <w:t xml:space="preserve">that </w:t>
      </w:r>
      <w:proofErr w:type="gramStart"/>
      <w:r w:rsidR="00A50FC2">
        <w:rPr>
          <w:i/>
          <w:iCs/>
          <w:lang w:val="en-GB"/>
        </w:rPr>
        <w:t>are driven</w:t>
      </w:r>
      <w:proofErr w:type="gramEnd"/>
      <w:r w:rsidR="00A50FC2" w:rsidRPr="00A50FC2">
        <w:rPr>
          <w:i/>
          <w:iCs/>
          <w:lang w:val="en-GB"/>
        </w:rPr>
        <w:t xml:space="preserve"> by the idea </w:t>
      </w:r>
      <w:r w:rsidR="00A50FC2">
        <w:rPr>
          <w:i/>
          <w:iCs/>
          <w:lang w:val="en-GB"/>
        </w:rPr>
        <w:t>of</w:t>
      </w:r>
      <w:r w:rsidR="00A50FC2" w:rsidRPr="00A50FC2">
        <w:rPr>
          <w:i/>
          <w:iCs/>
          <w:lang w:val="en-GB"/>
        </w:rPr>
        <w:t xml:space="preserve"> creat</w:t>
      </w:r>
      <w:r w:rsidR="00A50FC2">
        <w:rPr>
          <w:i/>
          <w:iCs/>
          <w:lang w:val="en-GB"/>
        </w:rPr>
        <w:t>ing</w:t>
      </w:r>
      <w:r w:rsidR="00A50FC2" w:rsidRPr="00A50FC2">
        <w:rPr>
          <w:i/>
          <w:iCs/>
          <w:lang w:val="en-GB"/>
        </w:rPr>
        <w:t xml:space="preserve"> sustainable, positive impact.</w:t>
      </w:r>
    </w:p>
    <w:p w14:paraId="32171816" w14:textId="15DFCD9D" w:rsidR="001A4069" w:rsidRDefault="00A329A7" w:rsidP="0061572D">
      <w:pPr>
        <w:rPr>
          <w:i/>
          <w:iCs/>
          <w:lang w:val="en-GB"/>
        </w:rPr>
      </w:pPr>
      <w:r w:rsidRPr="00E138EF">
        <w:rPr>
          <w:lang w:val="en-GB"/>
        </w:rPr>
        <w:t xml:space="preserve">* </w:t>
      </w:r>
      <w:r>
        <w:rPr>
          <w:i/>
          <w:iCs/>
          <w:lang w:val="en-GB"/>
        </w:rPr>
        <w:t xml:space="preserve">The Social Impact Banking unit at UniCredit </w:t>
      </w:r>
      <w:proofErr w:type="gramStart"/>
      <w:r>
        <w:rPr>
          <w:i/>
          <w:iCs/>
          <w:lang w:val="en-GB"/>
        </w:rPr>
        <w:t>was established</w:t>
      </w:r>
      <w:proofErr w:type="gramEnd"/>
      <w:r>
        <w:rPr>
          <w:i/>
          <w:iCs/>
          <w:lang w:val="en-GB"/>
        </w:rPr>
        <w:t xml:space="preserve"> in Italy in 2017. It </w:t>
      </w:r>
      <w:proofErr w:type="gramStart"/>
      <w:r>
        <w:rPr>
          <w:i/>
          <w:iCs/>
          <w:lang w:val="en-GB"/>
        </w:rPr>
        <w:t>has since been expanded</w:t>
      </w:r>
      <w:proofErr w:type="gramEnd"/>
      <w:r>
        <w:rPr>
          <w:i/>
          <w:iCs/>
          <w:lang w:val="en-GB"/>
        </w:rPr>
        <w:t xml:space="preserve"> to 10 other </w:t>
      </w:r>
      <w:r w:rsidR="001906F7">
        <w:rPr>
          <w:i/>
          <w:iCs/>
          <w:lang w:val="en-GB"/>
        </w:rPr>
        <w:t xml:space="preserve">Group </w:t>
      </w:r>
      <w:r>
        <w:rPr>
          <w:i/>
          <w:iCs/>
          <w:lang w:val="en-GB"/>
        </w:rPr>
        <w:t>countries (</w:t>
      </w:r>
      <w:r w:rsidRPr="00A329A7">
        <w:rPr>
          <w:i/>
          <w:iCs/>
          <w:lang w:val="en-GB"/>
        </w:rPr>
        <w:t>Austria, Bosnia &amp; Herzegovina, Bulgaria, Croatia, Germany, Czech Republic, Slovakia, Romania, Serbia, Hungary</w:t>
      </w:r>
      <w:r>
        <w:rPr>
          <w:i/>
          <w:iCs/>
          <w:lang w:val="en-GB"/>
        </w:rPr>
        <w:t>)</w:t>
      </w:r>
      <w:r w:rsidR="0050127F">
        <w:rPr>
          <w:i/>
          <w:iCs/>
          <w:lang w:val="en-GB"/>
        </w:rPr>
        <w:t xml:space="preserve"> with the aim to make a positive contribution to UniCredit’s local communities through impact finance, microcredit and financial education.</w:t>
      </w:r>
      <w:r>
        <w:rPr>
          <w:i/>
          <w:iCs/>
          <w:lang w:val="en-GB"/>
        </w:rPr>
        <w:t xml:space="preserve"> </w:t>
      </w:r>
    </w:p>
    <w:p w14:paraId="2C3B023C" w14:textId="42065ADE" w:rsidR="00A329A7" w:rsidRDefault="00A329A7" w:rsidP="0061572D">
      <w:pPr>
        <w:rPr>
          <w:i/>
          <w:iCs/>
          <w:lang w:val="en-GB"/>
        </w:rPr>
      </w:pPr>
      <w:r>
        <w:rPr>
          <w:i/>
          <w:iCs/>
          <w:lang w:val="en-GB"/>
        </w:rPr>
        <w:t>Potential pictures preview, separate files sent to CFI Magazine.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4508"/>
      </w:tblGrid>
      <w:tr w:rsidR="00A11238" w14:paraId="3B489096" w14:textId="77777777" w:rsidTr="00A11238">
        <w:tc>
          <w:tcPr>
            <w:tcW w:w="3256" w:type="dxa"/>
          </w:tcPr>
          <w:p w14:paraId="55BCE4C9" w14:textId="569962CA" w:rsidR="00A11238" w:rsidRDefault="00A11238" w:rsidP="0061572D">
            <w:pPr>
              <w:rPr>
                <w:i/>
                <w:iCs/>
                <w:lang w:val="en-GB"/>
              </w:rPr>
            </w:pPr>
            <w:r>
              <w:rPr>
                <w:i/>
                <w:iCs/>
                <w:noProof/>
                <w:lang w:val="hu-HU" w:eastAsia="hu-HU"/>
              </w:rPr>
              <w:lastRenderedPageBreak/>
              <w:drawing>
                <wp:inline distT="0" distB="0" distL="0" distR="0" wp14:anchorId="556FB22D" wp14:editId="0F6830D9">
                  <wp:extent cx="1375652" cy="206271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06" cy="207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AA1C67D" w14:textId="7725AD27" w:rsidR="00A11238" w:rsidRDefault="00824A3A" w:rsidP="0061572D">
            <w:pPr>
              <w:rPr>
                <w:i/>
                <w:iCs/>
                <w:lang w:val="en-GB"/>
              </w:rPr>
            </w:pPr>
            <w:r>
              <w:rPr>
                <w:i/>
                <w:iCs/>
                <w:noProof/>
                <w:lang w:eastAsia="de-DE"/>
              </w:rPr>
              <w:object w:dxaOrig="1440" w:dyaOrig="1440" w14:anchorId="227CEE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6.95pt;margin-top:2.6pt;width:78.8pt;height:122.75pt;z-index:-251658752;mso-position-horizontal-relative:text;mso-position-vertical-relative:text" wrapcoords="-90 0 -90 21525 21600 21525 21600 0 -90 0">
                  <v:imagedata r:id="rId9" o:title=""/>
                  <w10:wrap type="tight"/>
                </v:shape>
                <o:OLEObject Type="Embed" ProgID="Paint.Picture" ShapeID="_x0000_s1030" DrawAspect="Content" ObjectID="_1715500502" r:id="rId10"/>
              </w:object>
            </w:r>
          </w:p>
        </w:tc>
      </w:tr>
    </w:tbl>
    <w:p w14:paraId="5AEF17B7" w14:textId="4C891D68" w:rsidR="0061572D" w:rsidRPr="00E138EF" w:rsidRDefault="0061572D" w:rsidP="00A50FC2">
      <w:pPr>
        <w:rPr>
          <w:lang w:val="en-GB"/>
        </w:rPr>
      </w:pPr>
    </w:p>
    <w:sectPr w:rsidR="0061572D" w:rsidRPr="00E138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8E1DD" w14:textId="77777777" w:rsidR="00824A3A" w:rsidRDefault="00824A3A" w:rsidP="0061572D">
      <w:pPr>
        <w:spacing w:after="0" w:line="240" w:lineRule="auto"/>
      </w:pPr>
      <w:r>
        <w:separator/>
      </w:r>
    </w:p>
  </w:endnote>
  <w:endnote w:type="continuationSeparator" w:id="0">
    <w:p w14:paraId="38350621" w14:textId="77777777" w:rsidR="00824A3A" w:rsidRDefault="00824A3A" w:rsidP="00615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D3ED7" w14:textId="77777777" w:rsidR="001906F7" w:rsidRDefault="001906F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2012925"/>
      <w:docPartObj>
        <w:docPartGallery w:val="Page Numbers (Bottom of Page)"/>
        <w:docPartUnique/>
      </w:docPartObj>
    </w:sdtPr>
    <w:sdtEndPr/>
    <w:sdtContent>
      <w:p w14:paraId="39348682" w14:textId="105C4316" w:rsidR="003979A6" w:rsidRDefault="003979A6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928">
          <w:rPr>
            <w:noProof/>
          </w:rPr>
          <w:t>1</w:t>
        </w:r>
        <w:r>
          <w:fldChar w:fldCharType="end"/>
        </w:r>
      </w:p>
    </w:sdtContent>
  </w:sdt>
  <w:p w14:paraId="6EDF615B" w14:textId="77777777" w:rsidR="003979A6" w:rsidRDefault="003979A6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DB650" w14:textId="77777777" w:rsidR="001906F7" w:rsidRDefault="001906F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FA760" w14:textId="77777777" w:rsidR="00824A3A" w:rsidRDefault="00824A3A" w:rsidP="0061572D">
      <w:pPr>
        <w:spacing w:after="0" w:line="240" w:lineRule="auto"/>
      </w:pPr>
      <w:r>
        <w:separator/>
      </w:r>
    </w:p>
  </w:footnote>
  <w:footnote w:type="continuationSeparator" w:id="0">
    <w:p w14:paraId="2BE44E75" w14:textId="77777777" w:rsidR="00824A3A" w:rsidRDefault="00824A3A" w:rsidP="00615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A9D86" w14:textId="77777777" w:rsidR="001906F7" w:rsidRDefault="001906F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3CBCD" w14:textId="77777777" w:rsidR="001906F7" w:rsidRDefault="001906F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3CD4C" w14:textId="77777777" w:rsidR="001906F7" w:rsidRDefault="001906F7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2D"/>
    <w:rsid w:val="000112E3"/>
    <w:rsid w:val="00015183"/>
    <w:rsid w:val="00022F05"/>
    <w:rsid w:val="000379ED"/>
    <w:rsid w:val="000435AA"/>
    <w:rsid w:val="00071F01"/>
    <w:rsid w:val="000751B2"/>
    <w:rsid w:val="001003A9"/>
    <w:rsid w:val="0017044A"/>
    <w:rsid w:val="00171B2A"/>
    <w:rsid w:val="001906F7"/>
    <w:rsid w:val="001A4069"/>
    <w:rsid w:val="001B0B4C"/>
    <w:rsid w:val="001B5C86"/>
    <w:rsid w:val="001C715D"/>
    <w:rsid w:val="00214CE4"/>
    <w:rsid w:val="00230D27"/>
    <w:rsid w:val="002B7F7B"/>
    <w:rsid w:val="002C465B"/>
    <w:rsid w:val="002F4A62"/>
    <w:rsid w:val="00305928"/>
    <w:rsid w:val="003201A9"/>
    <w:rsid w:val="00334CD5"/>
    <w:rsid w:val="00335ABF"/>
    <w:rsid w:val="00345A62"/>
    <w:rsid w:val="00380470"/>
    <w:rsid w:val="0039600C"/>
    <w:rsid w:val="003979A6"/>
    <w:rsid w:val="003D1ECE"/>
    <w:rsid w:val="003E37EA"/>
    <w:rsid w:val="00401875"/>
    <w:rsid w:val="004218AE"/>
    <w:rsid w:val="004272AC"/>
    <w:rsid w:val="00475CDA"/>
    <w:rsid w:val="00483F3D"/>
    <w:rsid w:val="00490785"/>
    <w:rsid w:val="004944E8"/>
    <w:rsid w:val="004D40BB"/>
    <w:rsid w:val="004E7E06"/>
    <w:rsid w:val="004F3F16"/>
    <w:rsid w:val="0050127F"/>
    <w:rsid w:val="00501602"/>
    <w:rsid w:val="00527AF2"/>
    <w:rsid w:val="00542A9D"/>
    <w:rsid w:val="005A07F3"/>
    <w:rsid w:val="005E2F60"/>
    <w:rsid w:val="005E3DF6"/>
    <w:rsid w:val="005F1E72"/>
    <w:rsid w:val="0061572D"/>
    <w:rsid w:val="0063306B"/>
    <w:rsid w:val="00655640"/>
    <w:rsid w:val="006802F0"/>
    <w:rsid w:val="0069071E"/>
    <w:rsid w:val="006909ED"/>
    <w:rsid w:val="006925F2"/>
    <w:rsid w:val="006D08D9"/>
    <w:rsid w:val="006D68D8"/>
    <w:rsid w:val="00735CBB"/>
    <w:rsid w:val="007455A6"/>
    <w:rsid w:val="00757780"/>
    <w:rsid w:val="0079467C"/>
    <w:rsid w:val="007956D7"/>
    <w:rsid w:val="007C2AF7"/>
    <w:rsid w:val="00807392"/>
    <w:rsid w:val="00824A3A"/>
    <w:rsid w:val="0088294A"/>
    <w:rsid w:val="00883476"/>
    <w:rsid w:val="00892583"/>
    <w:rsid w:val="008975C5"/>
    <w:rsid w:val="008C6752"/>
    <w:rsid w:val="008D26BD"/>
    <w:rsid w:val="008F11D4"/>
    <w:rsid w:val="00906379"/>
    <w:rsid w:val="009366FD"/>
    <w:rsid w:val="0098714F"/>
    <w:rsid w:val="0099668E"/>
    <w:rsid w:val="009C60EB"/>
    <w:rsid w:val="009D3A0D"/>
    <w:rsid w:val="009E0EB6"/>
    <w:rsid w:val="009E1AE2"/>
    <w:rsid w:val="009E5172"/>
    <w:rsid w:val="00A11238"/>
    <w:rsid w:val="00A13F00"/>
    <w:rsid w:val="00A329A7"/>
    <w:rsid w:val="00A36603"/>
    <w:rsid w:val="00A40317"/>
    <w:rsid w:val="00A50FC2"/>
    <w:rsid w:val="00A7680C"/>
    <w:rsid w:val="00A8106A"/>
    <w:rsid w:val="00AC14A4"/>
    <w:rsid w:val="00B20940"/>
    <w:rsid w:val="00B40EAA"/>
    <w:rsid w:val="00B66CA6"/>
    <w:rsid w:val="00B90682"/>
    <w:rsid w:val="00BB5906"/>
    <w:rsid w:val="00BE79C4"/>
    <w:rsid w:val="00C04037"/>
    <w:rsid w:val="00C30EDA"/>
    <w:rsid w:val="00C349B8"/>
    <w:rsid w:val="00CC02E5"/>
    <w:rsid w:val="00CC7F62"/>
    <w:rsid w:val="00CD55D5"/>
    <w:rsid w:val="00CE0DB5"/>
    <w:rsid w:val="00D3278B"/>
    <w:rsid w:val="00D7744A"/>
    <w:rsid w:val="00DE22CC"/>
    <w:rsid w:val="00E10E38"/>
    <w:rsid w:val="00E138EF"/>
    <w:rsid w:val="00E222D7"/>
    <w:rsid w:val="00E44CF3"/>
    <w:rsid w:val="00E73191"/>
    <w:rsid w:val="00E741F7"/>
    <w:rsid w:val="00E92860"/>
    <w:rsid w:val="00E96755"/>
    <w:rsid w:val="00EA5AFE"/>
    <w:rsid w:val="00EB3B86"/>
    <w:rsid w:val="00EC1795"/>
    <w:rsid w:val="00EC1E12"/>
    <w:rsid w:val="00EF22BC"/>
    <w:rsid w:val="00F21846"/>
    <w:rsid w:val="00F4467D"/>
    <w:rsid w:val="00F602CC"/>
    <w:rsid w:val="00F63808"/>
    <w:rsid w:val="00F859C0"/>
    <w:rsid w:val="00F956AE"/>
    <w:rsid w:val="00FC4032"/>
    <w:rsid w:val="00FE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2DE649"/>
  <w15:chartTrackingRefBased/>
  <w15:docId w15:val="{46341521-70E0-4FBC-A2F1-931ACCB3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572D"/>
    <w:pPr>
      <w:spacing w:line="256" w:lineRule="auto"/>
    </w:pPr>
    <w:rPr>
      <w:lang w:val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1572D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157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572D"/>
    <w:rPr>
      <w:sz w:val="20"/>
      <w:szCs w:val="20"/>
      <w:lang w:val="de-DE"/>
    </w:rPr>
  </w:style>
  <w:style w:type="character" w:styleId="Lbjegyzet-hivatkozs">
    <w:name w:val="footnote reference"/>
    <w:basedOn w:val="Bekezdsalapbettpusa"/>
    <w:uiPriority w:val="99"/>
    <w:semiHidden/>
    <w:unhideWhenUsed/>
    <w:rsid w:val="0061572D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9E0E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E0E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E0EB6"/>
    <w:rPr>
      <w:sz w:val="20"/>
      <w:szCs w:val="20"/>
      <w:lang w:val="de-D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E0E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E0EB6"/>
    <w:rPr>
      <w:b/>
      <w:bCs/>
      <w:sz w:val="20"/>
      <w:szCs w:val="20"/>
      <w:lang w:val="de-D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E0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E0EB6"/>
    <w:rPr>
      <w:rFonts w:ascii="Segoe UI" w:hAnsi="Segoe UI" w:cs="Segoe UI"/>
      <w:sz w:val="18"/>
      <w:szCs w:val="18"/>
      <w:lang w:val="de-DE"/>
    </w:rPr>
  </w:style>
  <w:style w:type="paragraph" w:styleId="lfej">
    <w:name w:val="header"/>
    <w:basedOn w:val="Norml"/>
    <w:link w:val="lfejChar"/>
    <w:uiPriority w:val="99"/>
    <w:unhideWhenUsed/>
    <w:rsid w:val="00397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979A6"/>
    <w:rPr>
      <w:lang w:val="de-DE"/>
    </w:rPr>
  </w:style>
  <w:style w:type="paragraph" w:styleId="llb">
    <w:name w:val="footer"/>
    <w:basedOn w:val="Norml"/>
    <w:link w:val="llbChar"/>
    <w:uiPriority w:val="99"/>
    <w:unhideWhenUsed/>
    <w:rsid w:val="00397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979A6"/>
    <w:rPr>
      <w:lang w:val="de-DE"/>
    </w:rPr>
  </w:style>
  <w:style w:type="paragraph" w:styleId="Vltozat">
    <w:name w:val="Revision"/>
    <w:hidden/>
    <w:uiPriority w:val="99"/>
    <w:semiHidden/>
    <w:rsid w:val="00071F01"/>
    <w:pPr>
      <w:spacing w:after="0" w:line="240" w:lineRule="auto"/>
    </w:pPr>
    <w:rPr>
      <w:lang w:val="de-DE"/>
    </w:rPr>
  </w:style>
  <w:style w:type="table" w:styleId="Rcsostblzat">
    <w:name w:val="Table Grid"/>
    <w:basedOn w:val="Normltblzat"/>
    <w:uiPriority w:val="39"/>
    <w:rsid w:val="00A11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5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2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fi.co/magazine/cfi-co-spring-2021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F4841-7918-433F-ABAE-B700AE37C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1323</Words>
  <Characters>9129</Characters>
  <Application>Microsoft Office Word</Application>
  <DocSecurity>0</DocSecurity>
  <Lines>76</Lines>
  <Paragraphs>20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 CFI</dc:creator>
  <cp:keywords/>
  <dc:description/>
  <cp:lastModifiedBy>Mészáros Anna</cp:lastModifiedBy>
  <cp:revision>3</cp:revision>
  <dcterms:created xsi:type="dcterms:W3CDTF">2022-05-31T09:05:00Z</dcterms:created>
  <dcterms:modified xsi:type="dcterms:W3CDTF">2022-05-31T09:09:00Z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2021-02-03T09:21:21Z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efb2a68a-90c8-4d97-ad21-4d0de2de9043</vt:lpwstr>
  </property>
  <property fmtid="{D5CDD505-2E9C-101B-9397-08002B2CF9AE}" pid="8" name="MSIP_Label_29db9e61-aac5-4f6e-805d-ceb8cb9983a1_ContentBits">
    <vt:lpwstr>0</vt:lpwstr>
  </property>
</Properties>
</file>