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3182" w14:textId="77777777" w:rsidR="00D90097" w:rsidRPr="002A7F0E" w:rsidRDefault="00D90097" w:rsidP="00D90097">
      <w:pPr>
        <w:ind w:left="567"/>
        <w:jc w:val="both"/>
        <w:rPr>
          <w:rFonts w:cs="Times New Roman"/>
          <w:b/>
          <w:i/>
          <w:sz w:val="28"/>
          <w:szCs w:val="28"/>
          <w:lang w:val="en-GB"/>
        </w:rPr>
      </w:pPr>
      <w:r w:rsidRPr="002A7F0E">
        <w:rPr>
          <w:rFonts w:cs="Times New Roman"/>
          <w:b/>
          <w:sz w:val="28"/>
          <w:szCs w:val="28"/>
          <w:lang w:val="en-GB"/>
        </w:rPr>
        <w:t>Contracts Generator</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D90097" w:rsidRPr="00FD1C1C" w14:paraId="21890446" w14:textId="77777777" w:rsidTr="00377A63">
        <w:tc>
          <w:tcPr>
            <w:tcW w:w="9634" w:type="dxa"/>
          </w:tcPr>
          <w:p w14:paraId="261F2417" w14:textId="77777777" w:rsidR="00D90097" w:rsidRPr="00FD1C1C" w:rsidRDefault="00D90097"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13B8545C" w14:textId="77777777" w:rsidR="00D90097" w:rsidRPr="00FD1C1C" w:rsidRDefault="00D90097" w:rsidP="00377A63">
            <w:pPr>
              <w:spacing w:after="200" w:line="240" w:lineRule="auto"/>
              <w:ind w:left="720"/>
              <w:rPr>
                <w:rFonts w:cs="Times New Roman"/>
                <w:szCs w:val="20"/>
                <w:lang w:val="en-GB"/>
              </w:rPr>
            </w:pPr>
            <w:proofErr w:type="spellStart"/>
            <w:r>
              <w:rPr>
                <w:rFonts w:cs="Times New Roman"/>
                <w:szCs w:val="20"/>
                <w:lang w:val="en-GB"/>
              </w:rPr>
              <w:t>Generátor</w:t>
            </w:r>
            <w:proofErr w:type="spellEnd"/>
            <w:r>
              <w:rPr>
                <w:rFonts w:cs="Times New Roman"/>
                <w:szCs w:val="20"/>
                <w:lang w:val="en-GB"/>
              </w:rPr>
              <w:t xml:space="preserve"> </w:t>
            </w:r>
            <w:proofErr w:type="spellStart"/>
            <w:r>
              <w:rPr>
                <w:rFonts w:cs="Times New Roman"/>
                <w:szCs w:val="20"/>
                <w:lang w:val="en-GB"/>
              </w:rPr>
              <w:t>Smluv</w:t>
            </w:r>
            <w:proofErr w:type="spellEnd"/>
            <w:r>
              <w:rPr>
                <w:rFonts w:cs="Times New Roman"/>
                <w:szCs w:val="20"/>
                <w:lang w:val="en-GB"/>
              </w:rPr>
              <w:t xml:space="preserve"> (Contracts Generator)</w:t>
            </w:r>
          </w:p>
        </w:tc>
      </w:tr>
      <w:tr w:rsidR="00D90097" w:rsidRPr="00FD1C1C" w14:paraId="422874B9" w14:textId="77777777" w:rsidTr="00377A63">
        <w:tc>
          <w:tcPr>
            <w:tcW w:w="9634" w:type="dxa"/>
          </w:tcPr>
          <w:p w14:paraId="2075A369" w14:textId="77777777" w:rsidR="00D90097" w:rsidRPr="00FD1C1C" w:rsidRDefault="00D90097"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w:t>
            </w:r>
            <w:proofErr w:type="gramStart"/>
            <w:r w:rsidRPr="00FD1C1C">
              <w:rPr>
                <w:rFonts w:cs="Times New Roman"/>
                <w:i/>
                <w:szCs w:val="20"/>
                <w:lang w:val="en-GB"/>
              </w:rPr>
              <w:t>need</w:t>
            </w:r>
            <w:proofErr w:type="gramEnd"/>
            <w:r w:rsidRPr="00FD1C1C">
              <w:rPr>
                <w:rFonts w:cs="Times New Roman"/>
                <w:i/>
                <w:szCs w:val="20"/>
                <w:lang w:val="en-GB"/>
              </w:rPr>
              <w:t xml:space="preserve"> to be addressed, etc</w:t>
            </w:r>
            <w:r>
              <w:rPr>
                <w:rFonts w:cs="Times New Roman"/>
                <w:i/>
                <w:szCs w:val="20"/>
                <w:lang w:val="en-GB"/>
              </w:rPr>
              <w:t>.</w:t>
            </w:r>
            <w:r w:rsidRPr="00FD1C1C">
              <w:rPr>
                <w:rFonts w:cs="Times New Roman"/>
                <w:i/>
                <w:szCs w:val="20"/>
                <w:lang w:val="en-GB"/>
              </w:rPr>
              <w:t xml:space="preserve">) </w:t>
            </w:r>
          </w:p>
          <w:p w14:paraId="5C0AAC8A" w14:textId="77777777" w:rsidR="00D90097" w:rsidRDefault="00D90097" w:rsidP="00377A63">
            <w:pPr>
              <w:pStyle w:val="Odstavecseseznamem"/>
              <w:spacing w:line="240" w:lineRule="auto"/>
              <w:ind w:left="360"/>
              <w:rPr>
                <w:rFonts w:cs="Times New Roman"/>
                <w:szCs w:val="20"/>
                <w:lang w:val="en-GB"/>
              </w:rPr>
            </w:pPr>
            <w:r>
              <w:rPr>
                <w:rFonts w:cs="Times New Roman"/>
                <w:szCs w:val="20"/>
                <w:lang w:val="en-GB"/>
              </w:rPr>
              <w:t xml:space="preserve">   </w:t>
            </w:r>
          </w:p>
          <w:p w14:paraId="208A0938" w14:textId="77777777" w:rsidR="00D90097" w:rsidRDefault="00D90097" w:rsidP="00377A63">
            <w:pPr>
              <w:pStyle w:val="Odstavecseseznamem"/>
              <w:spacing w:line="240" w:lineRule="auto"/>
              <w:ind w:left="360"/>
              <w:rPr>
                <w:rFonts w:cs="Times New Roman"/>
                <w:szCs w:val="20"/>
                <w:lang w:val="en-GB"/>
              </w:rPr>
            </w:pPr>
            <w:r>
              <w:t>Law has become an essential part of not only business issues, but also our everyday lives. We need contracts at work, for arranging services, as well as for buying things.</w:t>
            </w:r>
          </w:p>
          <w:p w14:paraId="6A907013" w14:textId="77777777" w:rsidR="00D90097" w:rsidRPr="00FD1C1C" w:rsidRDefault="00D90097" w:rsidP="00377A63">
            <w:pPr>
              <w:spacing w:after="200" w:line="240" w:lineRule="auto"/>
              <w:ind w:left="720"/>
              <w:rPr>
                <w:rFonts w:cs="Times New Roman"/>
                <w:i/>
                <w:szCs w:val="20"/>
                <w:lang w:val="en-GB"/>
              </w:rPr>
            </w:pPr>
            <w:r>
              <w:rPr>
                <w:rFonts w:cs="Times New Roman"/>
                <w:i/>
                <w:szCs w:val="20"/>
                <w:lang w:val="en-GB"/>
              </w:rPr>
              <w:t xml:space="preserve">Target group </w:t>
            </w:r>
            <w:r w:rsidRPr="00344A6B">
              <w:rPr>
                <w:rFonts w:cs="Times New Roman"/>
                <w:i/>
                <w:szCs w:val="20"/>
                <w:lang w:val="en-GB"/>
              </w:rPr>
              <w:t xml:space="preserve">are </w:t>
            </w:r>
            <w:r>
              <w:rPr>
                <w:rFonts w:cs="Times New Roman"/>
                <w:i/>
                <w:szCs w:val="20"/>
                <w:lang w:val="en-GB"/>
              </w:rPr>
              <w:t>SME`s, businessmen</w:t>
            </w:r>
          </w:p>
        </w:tc>
      </w:tr>
      <w:tr w:rsidR="00D90097" w:rsidRPr="00FD1C1C" w14:paraId="49E6ABC6" w14:textId="77777777" w:rsidTr="00377A63">
        <w:tc>
          <w:tcPr>
            <w:tcW w:w="9634" w:type="dxa"/>
          </w:tcPr>
          <w:p w14:paraId="2512C5A9" w14:textId="77777777" w:rsidR="00D90097" w:rsidRPr="00335E51" w:rsidRDefault="00D90097" w:rsidP="00377A63">
            <w:pPr>
              <w:pStyle w:val="Odstavecseseznamem"/>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5C359FD0" w14:textId="77777777" w:rsidR="00D90097" w:rsidRDefault="00D90097" w:rsidP="00377A63">
            <w:pPr>
              <w:pStyle w:val="Odstavecseseznamem"/>
              <w:spacing w:line="240" w:lineRule="auto"/>
              <w:ind w:left="360"/>
              <w:rPr>
                <w:rFonts w:cs="Times New Roman"/>
                <w:b/>
                <w:szCs w:val="20"/>
                <w:lang w:val="en-GB"/>
              </w:rPr>
            </w:pPr>
          </w:p>
          <w:p w14:paraId="1040C9FA" w14:textId="77777777" w:rsidR="00D90097" w:rsidRDefault="00D90097" w:rsidP="00377A63">
            <w:pPr>
              <w:pStyle w:val="Odstavecseseznamem"/>
              <w:spacing w:line="240" w:lineRule="auto"/>
              <w:ind w:left="360"/>
              <w:rPr>
                <w:rFonts w:cs="Times New Roman"/>
                <w:szCs w:val="20"/>
                <w:lang w:val="en-GB"/>
              </w:rPr>
            </w:pPr>
            <w:r>
              <w:t>Our goal is to make it easier to create and maintain contracts for both small entrepreneurs and individuals. Within a year, we will develop a functional app for an interactive creation of the most common contracts. As for more complex contracts and non-standard contractual clauses, it will be possible to consult a legal expert. The app will enable to save and administer the contracts in cloud. It will therefore be possible to send an automatic notification to the users to inform them about legislation changes and to propose an amendment to their contracts.</w:t>
            </w:r>
          </w:p>
          <w:p w14:paraId="20914660" w14:textId="77777777" w:rsidR="00D90097" w:rsidRPr="00335E51" w:rsidRDefault="00D90097" w:rsidP="00377A63">
            <w:pPr>
              <w:pStyle w:val="Odstavecseseznamem"/>
              <w:spacing w:line="240" w:lineRule="auto"/>
              <w:ind w:left="360"/>
              <w:rPr>
                <w:rFonts w:cs="Times New Roman"/>
                <w:szCs w:val="20"/>
                <w:lang w:val="en-GB"/>
              </w:rPr>
            </w:pPr>
          </w:p>
          <w:p w14:paraId="0045A074" w14:textId="77777777" w:rsidR="00D90097" w:rsidRPr="00FD1C1C" w:rsidRDefault="00D90097"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Additional info (for internal use)</w:t>
            </w:r>
            <w:proofErr w:type="gramStart"/>
            <w:r w:rsidRPr="00FD1C1C">
              <w:rPr>
                <w:rFonts w:cs="Times New Roman"/>
                <w:b/>
                <w:szCs w:val="20"/>
                <w:lang w:val="en-GB"/>
              </w:rPr>
              <w:t xml:space="preserve">: </w:t>
            </w:r>
            <w:r w:rsidRPr="00FD1C1C">
              <w:rPr>
                <w:rFonts w:cs="Times New Roman"/>
                <w:szCs w:val="20"/>
                <w:lang w:val="en-GB"/>
              </w:rPr>
              <w:t xml:space="preserve"> </w:t>
            </w:r>
            <w:r w:rsidRPr="00FD1C1C">
              <w:rPr>
                <w:rFonts w:cs="Times New Roman"/>
                <w:i/>
                <w:szCs w:val="20"/>
                <w:lang w:val="en-GB"/>
              </w:rPr>
              <w:t>(</w:t>
            </w:r>
            <w:proofErr w:type="gramEnd"/>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w:t>
            </w:r>
            <w:proofErr w:type="spellStart"/>
            <w:r w:rsidRPr="00FD1C1C">
              <w:rPr>
                <w:rFonts w:cs="Times New Roman"/>
                <w:i/>
                <w:szCs w:val="20"/>
                <w:lang w:val="en-GB"/>
              </w:rPr>
              <w:t>Programing</w:t>
            </w:r>
            <w:proofErr w:type="spellEnd"/>
            <w:r w:rsidRPr="00FD1C1C">
              <w:rPr>
                <w:rFonts w:cs="Times New Roman"/>
                <w:i/>
                <w:szCs w:val="20"/>
                <w:lang w:val="en-GB"/>
              </w:rPr>
              <w:t xml:space="preserve"> language etc), what are the asset (as knowledge, materials) will be given to the team</w:t>
            </w:r>
          </w:p>
          <w:p w14:paraId="0A2931E0" w14:textId="77777777" w:rsidR="00D90097" w:rsidRDefault="00D90097"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Expectation of the delivery – Project Schedule, Business Model, Business case, Use Cases, Wireframes, Technical description, Test Cases</w:t>
            </w:r>
          </w:p>
          <w:p w14:paraId="696B0689" w14:textId="77777777" w:rsidR="00D90097" w:rsidRPr="00FD1C1C" w:rsidRDefault="00D90097" w:rsidP="00377A63">
            <w:pPr>
              <w:spacing w:after="200" w:line="240" w:lineRule="auto"/>
              <w:ind w:left="720"/>
              <w:rPr>
                <w:rFonts w:cs="Times New Roman"/>
                <w:szCs w:val="20"/>
                <w:lang w:val="en-GB"/>
              </w:rPr>
            </w:pPr>
            <w:r>
              <w:rPr>
                <w:rFonts w:cs="Times New Roman"/>
                <w:szCs w:val="20"/>
                <w:lang w:val="en-GB"/>
              </w:rPr>
              <w:t xml:space="preserve"> - Instruments – word, excel, MS Project, analytical tools (EA), graphical tools</w:t>
            </w:r>
          </w:p>
        </w:tc>
      </w:tr>
      <w:tr w:rsidR="00D90097" w:rsidRPr="00FD1C1C" w14:paraId="0502EACE" w14:textId="77777777" w:rsidTr="00377A63">
        <w:tc>
          <w:tcPr>
            <w:tcW w:w="9634" w:type="dxa"/>
          </w:tcPr>
          <w:p w14:paraId="315898B5" w14:textId="77777777" w:rsidR="00D90097" w:rsidRPr="00FD1C1C" w:rsidRDefault="00D90097"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2EE72010" w14:textId="77777777" w:rsidR="00D90097" w:rsidRDefault="00D90097"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Analytical skills, basic programming skills, knowledge of project management</w:t>
            </w:r>
          </w:p>
          <w:p w14:paraId="73C5C426" w14:textId="77777777" w:rsidR="00D90097" w:rsidRPr="00FD1C1C" w:rsidRDefault="00D90097" w:rsidP="00377A63">
            <w:pPr>
              <w:spacing w:after="200" w:line="240" w:lineRule="auto"/>
              <w:ind w:left="720"/>
              <w:rPr>
                <w:rFonts w:cs="Times New Roman"/>
                <w:szCs w:val="20"/>
                <w:lang w:val="en-GB"/>
              </w:rPr>
            </w:pPr>
          </w:p>
        </w:tc>
      </w:tr>
      <w:tr w:rsidR="00D90097" w:rsidRPr="00FD1C1C" w14:paraId="1981EE3D" w14:textId="77777777" w:rsidTr="00377A63">
        <w:tc>
          <w:tcPr>
            <w:tcW w:w="9634" w:type="dxa"/>
          </w:tcPr>
          <w:p w14:paraId="5BF6A432" w14:textId="77777777" w:rsidR="00D90097" w:rsidRPr="00FD1C1C" w:rsidRDefault="00D90097" w:rsidP="00377A63">
            <w:pPr>
              <w:spacing w:after="200" w:line="240" w:lineRule="auto"/>
              <w:rPr>
                <w:rFonts w:cs="Times New Roman"/>
                <w:b/>
                <w:szCs w:val="20"/>
                <w:lang w:val="en-GB"/>
              </w:rPr>
            </w:pPr>
            <w:r w:rsidRPr="00FD1C1C">
              <w:rPr>
                <w:rFonts w:cs="Times New Roman"/>
                <w:b/>
                <w:szCs w:val="20"/>
                <w:lang w:val="en-GB"/>
              </w:rPr>
              <w:t>5. About the Seeker:</w:t>
            </w:r>
          </w:p>
          <w:p w14:paraId="2005F752" w14:textId="77777777" w:rsidR="00D90097" w:rsidRDefault="00D90097" w:rsidP="00377A63">
            <w:pPr>
              <w:spacing w:after="200" w:line="240" w:lineRule="auto"/>
              <w:ind w:left="720"/>
              <w:rPr>
                <w:rFonts w:cs="Times New Roman"/>
                <w:i/>
                <w:szCs w:val="20"/>
                <w:lang w:val="en-GB"/>
              </w:rPr>
            </w:pPr>
            <w:r w:rsidRPr="00FD1C1C">
              <w:rPr>
                <w:rFonts w:cs="Times New Roman"/>
                <w:i/>
                <w:szCs w:val="20"/>
                <w:lang w:val="en-GB"/>
              </w:rPr>
              <w:lastRenderedPageBreak/>
              <w:t xml:space="preserve">- </w:t>
            </w:r>
            <w:r>
              <w:rPr>
                <w:rFonts w:cs="Times New Roman"/>
                <w:i/>
                <w:szCs w:val="20"/>
                <w:lang w:val="en-GB"/>
              </w:rPr>
              <w:t>Czech Technical University in Prague</w:t>
            </w:r>
          </w:p>
          <w:p w14:paraId="1FEDC082" w14:textId="77777777" w:rsidR="00D90097" w:rsidRDefault="00D90097" w:rsidP="00377A63">
            <w:pPr>
              <w:spacing w:after="200" w:line="240" w:lineRule="auto"/>
              <w:ind w:left="720"/>
              <w:rPr>
                <w:rFonts w:cs="Times New Roman"/>
                <w:i/>
                <w:szCs w:val="20"/>
                <w:lang w:val="en-GB"/>
              </w:rPr>
            </w:pPr>
            <w:r>
              <w:rPr>
                <w:rFonts w:cs="Times New Roman"/>
                <w:i/>
                <w:szCs w:val="20"/>
                <w:lang w:val="en-GB"/>
              </w:rPr>
              <w:t xml:space="preserve"> - Faculty of Information Technology</w:t>
            </w:r>
          </w:p>
          <w:p w14:paraId="7EFF0C25" w14:textId="77777777" w:rsidR="00D90097" w:rsidRPr="00FD1C1C" w:rsidRDefault="00D90097" w:rsidP="00377A63">
            <w:pPr>
              <w:spacing w:after="200" w:line="240" w:lineRule="auto"/>
              <w:ind w:left="720"/>
              <w:rPr>
                <w:rFonts w:cs="Times New Roman"/>
                <w:szCs w:val="20"/>
                <w:lang w:val="en-GB"/>
              </w:rPr>
            </w:pPr>
            <w:r>
              <w:rPr>
                <w:rFonts w:cs="Times New Roman"/>
                <w:i/>
                <w:szCs w:val="20"/>
                <w:lang w:val="en-GB"/>
              </w:rPr>
              <w:t xml:space="preserve"> - Department of Software engineering</w:t>
            </w:r>
          </w:p>
        </w:tc>
      </w:tr>
    </w:tbl>
    <w:p w14:paraId="289D6B4F" w14:textId="77777777" w:rsidR="00D90097" w:rsidRPr="00FD1C1C" w:rsidRDefault="00D90097" w:rsidP="00D90097">
      <w:pPr>
        <w:spacing w:after="0"/>
        <w:rPr>
          <w:rFonts w:cs="Times New Roman"/>
          <w:sz w:val="24"/>
          <w:szCs w:val="24"/>
          <w:lang w:val="en-GB"/>
        </w:rPr>
      </w:pPr>
    </w:p>
    <w:p w14:paraId="3A2A84AD" w14:textId="77777777" w:rsidR="00D90097" w:rsidRPr="00FD1C1C" w:rsidRDefault="00D90097" w:rsidP="00D90097">
      <w:pPr>
        <w:spacing w:after="0"/>
        <w:ind w:left="567"/>
        <w:jc w:val="both"/>
        <w:rPr>
          <w:rFonts w:cs="Times New Roman"/>
          <w:b/>
          <w:szCs w:val="20"/>
          <w:lang w:val="en-GB"/>
        </w:rPr>
      </w:pPr>
      <w:r w:rsidRPr="00FD1C1C">
        <w:rPr>
          <w:rFonts w:cs="Times New Roman"/>
          <w:b/>
          <w:szCs w:val="20"/>
          <w:lang w:val="en-GB"/>
        </w:rPr>
        <w:t>Tip</w:t>
      </w:r>
      <w:r w:rsidRPr="00FD1C1C">
        <w:rPr>
          <w:rFonts w:cs="Times New Roman"/>
          <w:szCs w:val="20"/>
          <w:lang w:val="en-GB"/>
        </w:rPr>
        <w:t>: Good questions to ask the Seeker when defining a challenge:</w:t>
      </w:r>
    </w:p>
    <w:p w14:paraId="0C30A58F" w14:textId="77777777" w:rsidR="00D90097" w:rsidRPr="00FD1C1C" w:rsidRDefault="00D90097" w:rsidP="00D90097">
      <w:pPr>
        <w:spacing w:after="0"/>
        <w:ind w:left="567"/>
        <w:jc w:val="both"/>
        <w:rPr>
          <w:rFonts w:cs="Times New Roman"/>
          <w:i/>
          <w:szCs w:val="20"/>
          <w:lang w:val="en-GB"/>
        </w:rPr>
      </w:pPr>
      <w:r w:rsidRPr="00FD1C1C">
        <w:rPr>
          <w:rFonts w:cs="Times New Roman"/>
          <w:i/>
          <w:szCs w:val="20"/>
          <w:lang w:val="en-GB"/>
        </w:rPr>
        <w:t>- What could be the new strategic areas at your organization?</w:t>
      </w:r>
    </w:p>
    <w:p w14:paraId="414C2814" w14:textId="77777777" w:rsidR="00D90097" w:rsidRPr="00FD1C1C" w:rsidRDefault="00D90097" w:rsidP="00D90097">
      <w:pPr>
        <w:spacing w:after="0"/>
        <w:ind w:left="567"/>
        <w:jc w:val="both"/>
        <w:rPr>
          <w:rFonts w:cs="Times New Roman"/>
          <w:i/>
          <w:szCs w:val="20"/>
          <w:lang w:val="en-GB"/>
        </w:rPr>
      </w:pPr>
      <w:r w:rsidRPr="00FD1C1C">
        <w:rPr>
          <w:rFonts w:cs="Times New Roman"/>
          <w:i/>
          <w:szCs w:val="20"/>
          <w:lang w:val="en-GB"/>
        </w:rPr>
        <w:t xml:space="preserve">- What are the BIG problems your organization will solve in 5 years? </w:t>
      </w:r>
    </w:p>
    <w:p w14:paraId="21AA6BE6" w14:textId="77777777" w:rsidR="00D90097" w:rsidRPr="00FD1C1C" w:rsidRDefault="00D90097" w:rsidP="00D90097">
      <w:pPr>
        <w:spacing w:after="0"/>
        <w:ind w:left="567"/>
        <w:jc w:val="both"/>
        <w:rPr>
          <w:rFonts w:cs="Times New Roman"/>
          <w:i/>
          <w:szCs w:val="20"/>
          <w:lang w:val="en-GB"/>
        </w:rPr>
      </w:pPr>
      <w:r w:rsidRPr="00FD1C1C">
        <w:rPr>
          <w:rFonts w:cs="Times New Roman"/>
          <w:i/>
          <w:szCs w:val="20"/>
          <w:lang w:val="en-GB"/>
        </w:rPr>
        <w:t xml:space="preserve">- What would you like to learn more about? </w:t>
      </w:r>
    </w:p>
    <w:p w14:paraId="21FA07DC" w14:textId="77777777" w:rsidR="00D90097" w:rsidRPr="00FD1C1C" w:rsidRDefault="00D90097" w:rsidP="00D90097">
      <w:pPr>
        <w:spacing w:after="0"/>
        <w:ind w:left="567"/>
        <w:jc w:val="both"/>
        <w:rPr>
          <w:rFonts w:cs="Times New Roman"/>
          <w:i/>
          <w:szCs w:val="20"/>
          <w:lang w:val="en-GB"/>
        </w:rPr>
      </w:pPr>
      <w:r w:rsidRPr="00FD1C1C">
        <w:rPr>
          <w:rFonts w:cs="Times New Roman"/>
          <w:i/>
          <w:szCs w:val="20"/>
          <w:lang w:val="en-GB"/>
        </w:rPr>
        <w:t xml:space="preserve">- What is interesting for YOU or your team? </w:t>
      </w:r>
    </w:p>
    <w:p w14:paraId="100C4A55" w14:textId="77777777" w:rsidR="00D90097" w:rsidRPr="00FD1C1C" w:rsidRDefault="00D90097" w:rsidP="00D90097">
      <w:pPr>
        <w:spacing w:after="0"/>
        <w:ind w:left="567"/>
        <w:jc w:val="both"/>
        <w:rPr>
          <w:szCs w:val="20"/>
          <w:lang w:val="en-GB"/>
        </w:rPr>
      </w:pPr>
      <w:r w:rsidRPr="00FD1C1C">
        <w:rPr>
          <w:rFonts w:cs="Times New Roman"/>
          <w:i/>
          <w:szCs w:val="20"/>
          <w:lang w:val="en-GB"/>
        </w:rPr>
        <w:t>- Challenges/problems or ideas/concepts you want to test out</w:t>
      </w:r>
      <w:r w:rsidRPr="00FD1C1C">
        <w:rPr>
          <w:rFonts w:ascii="Times New Roman" w:hAnsi="Times New Roman" w:cs="Times New Roman"/>
          <w:i/>
          <w:szCs w:val="20"/>
          <w:lang w:val="en-GB"/>
        </w:rPr>
        <w:t xml:space="preserve">? </w:t>
      </w:r>
    </w:p>
    <w:p w14:paraId="428C5653" w14:textId="77777777" w:rsidR="00D90097" w:rsidRPr="00FD1C1C" w:rsidRDefault="00D90097" w:rsidP="00D90097">
      <w:pPr>
        <w:spacing w:after="200" w:line="228" w:lineRule="auto"/>
        <w:jc w:val="both"/>
        <w:rPr>
          <w:lang w:val="en-GB"/>
        </w:rPr>
      </w:pPr>
    </w:p>
    <w:p w14:paraId="22C5EC28" w14:textId="7703CB51" w:rsidR="00F20418" w:rsidRPr="00D90097" w:rsidRDefault="001809F3" w:rsidP="00D90097">
      <w:pPr>
        <w:spacing w:after="200" w:line="216" w:lineRule="auto"/>
        <w:jc w:val="both"/>
        <w:rPr>
          <w:b/>
          <w:szCs w:val="20"/>
          <w:lang w:val="en-GB"/>
        </w:rPr>
      </w:pPr>
    </w:p>
    <w:sectPr w:rsidR="00F20418" w:rsidRPr="00D90097" w:rsidSect="004F07D6">
      <w:headerReference w:type="even" r:id="rId7"/>
      <w:headerReference w:type="default" r:id="rId8"/>
      <w:footerReference w:type="even" r:id="rId9"/>
      <w:footerReference w:type="default" r:id="rId10"/>
      <w:headerReference w:type="first" r:id="rId11"/>
      <w:footerReference w:type="first" r:id="rId12"/>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D864" w14:textId="77777777" w:rsidR="001809F3" w:rsidRDefault="001809F3" w:rsidP="004F07D6">
      <w:pPr>
        <w:spacing w:after="0" w:line="240" w:lineRule="auto"/>
      </w:pPr>
      <w:r>
        <w:separator/>
      </w:r>
    </w:p>
  </w:endnote>
  <w:endnote w:type="continuationSeparator" w:id="0">
    <w:p w14:paraId="5CD0C6DF" w14:textId="77777777" w:rsidR="001809F3" w:rsidRDefault="001809F3"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ontserrat">
    <w:altName w:val="Courier New"/>
    <w:charset w:val="EE"/>
    <w:family w:val="auto"/>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161" w14:textId="77777777" w:rsidR="00DB04C6" w:rsidRDefault="00DB04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C862" w14:textId="774B21BD" w:rsidR="00DB04C6" w:rsidRDefault="00DB04C6">
    <w:pPr>
      <w:pStyle w:val="Zpat"/>
    </w:pPr>
    <w:bookmarkStart w:id="0" w:name="_GoBack"/>
    <w:r w:rsidRPr="00DB04C6">
      <mc:AlternateContent>
        <mc:Choice Requires="wps">
          <w:drawing>
            <wp:anchor distT="0" distB="0" distL="114300" distR="114300" simplePos="0" relativeHeight="251661824" behindDoc="0" locked="0" layoutInCell="1" allowOverlap="1" wp14:anchorId="78F63187" wp14:editId="5C66FD0B">
              <wp:simplePos x="0" y="0"/>
              <wp:positionH relativeFrom="margin">
                <wp:posOffset>-542925</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48E50926" w14:textId="77777777" w:rsidR="00DB04C6" w:rsidRPr="00F2458D" w:rsidRDefault="00DB04C6" w:rsidP="00DB04C6">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3187" id="_x0000_t202" coordsize="21600,21600" o:spt="202" path="m,l,21600r21600,l21600,xe">
              <v:stroke joinstyle="miter"/>
              <v:path gradientshapeok="t" o:connecttype="rect"/>
            </v:shapetype>
            <v:shape id="Textové pole 4" o:spid="_x0000_s1026" type="#_x0000_t202" style="position:absolute;margin-left:-42.75pt;margin-top:-23.4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" filled="f" stroked="f" strokeweight=".5pt">
              <v:textbox>
                <w:txbxContent>
                  <w:p w14:paraId="48E50926" w14:textId="77777777" w:rsidR="00DB04C6" w:rsidRPr="00F2458D" w:rsidRDefault="00DB04C6" w:rsidP="00DB04C6">
                    <w:pPr>
                      <w:spacing w:after="0" w:line="240" w:lineRule="auto"/>
                      <w:rPr>
                        <w:sz w:val="28"/>
                      </w:rPr>
                    </w:pPr>
                    <w:r w:rsidRPr="00015AF7">
                      <w:rPr>
                        <w:sz w:val="24"/>
                        <w:szCs w:val="24"/>
                      </w:rPr>
                      <w:t>www.interreg-danube.eu/da-space</w:t>
                    </w:r>
                  </w:p>
                </w:txbxContent>
              </v:textbox>
              <w10:wrap anchorx="margin"/>
            </v:shape>
          </w:pict>
        </mc:Fallback>
      </mc:AlternateContent>
    </w:r>
    <w:r w:rsidRPr="00DB04C6">
      <mc:AlternateContent>
        <mc:Choice Requires="wps">
          <w:drawing>
            <wp:anchor distT="0" distB="0" distL="114300" distR="114300" simplePos="0" relativeHeight="251660800" behindDoc="0" locked="0" layoutInCell="1" allowOverlap="1" wp14:anchorId="507AE3C2" wp14:editId="07DEE678">
              <wp:simplePos x="0" y="0"/>
              <wp:positionH relativeFrom="page">
                <wp:posOffset>376555</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4B59FE68" w14:textId="77777777" w:rsidR="00DB04C6" w:rsidRPr="00F2458D" w:rsidRDefault="00DB04C6" w:rsidP="00DB04C6">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E3C2" id="Textové pole 1" o:spid="_x0000_s1027" type="#_x0000_t202" style="position:absolute;margin-left:29.65pt;margin-top:-38.2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" filled="f" stroked="f" strokeweight=".5pt">
              <v:textbox>
                <w:txbxContent>
                  <w:p w14:paraId="4B59FE68" w14:textId="77777777" w:rsidR="00DB04C6" w:rsidRPr="00F2458D" w:rsidRDefault="00DB04C6" w:rsidP="00DB04C6">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152C" w14:textId="77777777" w:rsidR="00DB04C6" w:rsidRDefault="00DB04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B90B" w14:textId="77777777" w:rsidR="001809F3" w:rsidRDefault="001809F3" w:rsidP="004F07D6">
      <w:pPr>
        <w:spacing w:after="0" w:line="240" w:lineRule="auto"/>
      </w:pPr>
      <w:r>
        <w:separator/>
      </w:r>
    </w:p>
  </w:footnote>
  <w:footnote w:type="continuationSeparator" w:id="0">
    <w:p w14:paraId="0400027D" w14:textId="77777777" w:rsidR="001809F3" w:rsidRDefault="001809F3" w:rsidP="004F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5EC7" w14:textId="77777777" w:rsidR="00DB04C6" w:rsidRDefault="00DB04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BE2" w14:textId="1894C14C" w:rsidR="004F07D6" w:rsidRDefault="001809F3">
    <w:pPr>
      <w:pStyle w:val="Zhlav"/>
    </w:pPr>
    <w:r>
      <w:rPr>
        <w:noProof/>
      </w:rPr>
      <w:pict w14:anchorId="0FA51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728;mso-position-horizontal-relative:margin;mso-position-vertical-relative:margin" o:allowincell="f">
          <v:imagedata r:id="rId1" o:title="A4-na-vysku-hlavickovy-papir-v4"/>
          <w10:wrap anchorx="margin" anchory="margin"/>
        </v:shape>
      </w:pict>
    </w:r>
    <w:r w:rsidR="004F07D6" w:rsidRPr="004F07D6">
      <w:rPr>
        <w:noProof/>
      </w:rPr>
      <w:drawing>
        <wp:anchor distT="0" distB="0" distL="114300" distR="114300" simplePos="0" relativeHeight="251656704" behindDoc="0" locked="0" layoutInCell="1" allowOverlap="1" wp14:anchorId="4D260AC1" wp14:editId="0C27B503">
          <wp:simplePos x="0" y="0"/>
          <wp:positionH relativeFrom="column">
            <wp:posOffset>5259070</wp:posOffset>
          </wp:positionH>
          <wp:positionV relativeFrom="paragraph">
            <wp:posOffset>19685</wp:posOffset>
          </wp:positionV>
          <wp:extent cx="838835" cy="561340"/>
          <wp:effectExtent l="0" t="0" r="0" b="0"/>
          <wp:wrapNone/>
          <wp:docPr id="45"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r w:rsidR="004F07D6" w:rsidRPr="004F07D6">
      <w:rPr>
        <w:noProof/>
      </w:rPr>
      <w:drawing>
        <wp:anchor distT="0" distB="0" distL="114300" distR="114300" simplePos="0" relativeHeight="251657728" behindDoc="0" locked="0" layoutInCell="1" allowOverlap="1" wp14:anchorId="4A93F08C" wp14:editId="713B548E">
          <wp:simplePos x="0" y="0"/>
          <wp:positionH relativeFrom="column">
            <wp:posOffset>4068294</wp:posOffset>
          </wp:positionH>
          <wp:positionV relativeFrom="paragraph">
            <wp:posOffset>91440</wp:posOffset>
          </wp:positionV>
          <wp:extent cx="876935" cy="427990"/>
          <wp:effectExtent l="0" t="0" r="0" b="0"/>
          <wp:wrapNone/>
          <wp:docPr id="46" name="Grafický objekt 46">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F6A6" w14:textId="77777777" w:rsidR="00DB04C6" w:rsidRDefault="00DB04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1C"/>
    <w:rsid w:val="00077452"/>
    <w:rsid w:val="00087802"/>
    <w:rsid w:val="000F6EAA"/>
    <w:rsid w:val="001809F3"/>
    <w:rsid w:val="002B6519"/>
    <w:rsid w:val="00335E51"/>
    <w:rsid w:val="00344A6B"/>
    <w:rsid w:val="003D081C"/>
    <w:rsid w:val="003E0F34"/>
    <w:rsid w:val="00422CC1"/>
    <w:rsid w:val="004D5423"/>
    <w:rsid w:val="004F07D6"/>
    <w:rsid w:val="005924D9"/>
    <w:rsid w:val="00683D65"/>
    <w:rsid w:val="0071213F"/>
    <w:rsid w:val="007F6EBE"/>
    <w:rsid w:val="00887BE2"/>
    <w:rsid w:val="00A97F81"/>
    <w:rsid w:val="00AE3CE7"/>
    <w:rsid w:val="00AE744B"/>
    <w:rsid w:val="00B92FD8"/>
    <w:rsid w:val="00C03958"/>
    <w:rsid w:val="00CF5C1F"/>
    <w:rsid w:val="00D90097"/>
    <w:rsid w:val="00DB04C6"/>
    <w:rsid w:val="00F05C48"/>
    <w:rsid w:val="00F52A7E"/>
    <w:rsid w:val="00FB723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
    <w:next w:val="Normln"/>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tavecseseznamem">
    <w:name w:val="List Paragraph"/>
    <w:basedOn w:val="Normln"/>
    <w:link w:val="OdstavecseseznamemChar"/>
    <w:qFormat/>
    <w:rsid w:val="003D081C"/>
    <w:pPr>
      <w:spacing w:after="200" w:line="276" w:lineRule="auto"/>
      <w:ind w:left="720"/>
      <w:contextualSpacing/>
    </w:pPr>
    <w:rPr>
      <w:lang w:val="en-US"/>
    </w:rPr>
  </w:style>
  <w:style w:type="character" w:customStyle="1" w:styleId="OdstavecseseznamemChar">
    <w:name w:val="Odstavec se seznamem Char"/>
    <w:link w:val="Odstavecseseznamem"/>
    <w:locked/>
    <w:rsid w:val="003D081C"/>
    <w:rPr>
      <w:rFonts w:ascii="Montserrat" w:eastAsiaTheme="minorHAnsi" w:hAnsi="Montserrat" w:cs="Montserrat"/>
      <w:bCs/>
      <w:color w:val="003399"/>
      <w:sz w:val="20"/>
      <w:szCs w:val="40"/>
      <w:lang w:val="en-US"/>
    </w:rPr>
  </w:style>
  <w:style w:type="paragraph" w:styleId="Podnadpis">
    <w:name w:val="Subtitle"/>
    <w:basedOn w:val="Normln"/>
    <w:next w:val="Normln"/>
    <w:link w:val="Podnadpis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nadpisChar">
    <w:name w:val="Podnadpis Char"/>
    <w:basedOn w:val="Standardnpsmoodstavce"/>
    <w:link w:val="Podnadpis"/>
    <w:rsid w:val="004D5423"/>
    <w:rPr>
      <w:rFonts w:ascii="Arial" w:eastAsia="Arial" w:hAnsi="Arial" w:cs="Arial"/>
      <w:color w:val="666666"/>
      <w:sz w:val="30"/>
      <w:szCs w:val="30"/>
      <w:lang w:val="en-GB"/>
    </w:rPr>
  </w:style>
  <w:style w:type="paragraph" w:styleId="Zhlav">
    <w:name w:val="header"/>
    <w:basedOn w:val="Normln"/>
    <w:link w:val="ZhlavChar"/>
    <w:uiPriority w:val="99"/>
    <w:unhideWhenUsed/>
    <w:rsid w:val="004F0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7D6"/>
    <w:rPr>
      <w:rFonts w:ascii="Montserrat" w:eastAsiaTheme="minorHAnsi" w:hAnsi="Montserrat" w:cs="Montserrat"/>
      <w:bCs/>
      <w:color w:val="003399"/>
      <w:sz w:val="20"/>
      <w:szCs w:val="40"/>
    </w:rPr>
  </w:style>
  <w:style w:type="paragraph" w:styleId="Zpat">
    <w:name w:val="footer"/>
    <w:basedOn w:val="Normln"/>
    <w:link w:val="ZpatChar"/>
    <w:uiPriority w:val="99"/>
    <w:unhideWhenUsed/>
    <w:rsid w:val="004F0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2124</Characters>
  <Application>Microsoft Office Word</Application>
  <DocSecurity>0</DocSecurity>
  <Lines>17</Lines>
  <Paragraphs>4</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Annex 4 – Challenge Template</vt:lpstr>
    </vt:vector>
  </TitlesOfParts>
  <Company>ČVUT v Praze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Lukáš Zeman</cp:lastModifiedBy>
  <cp:revision>3</cp:revision>
  <dcterms:created xsi:type="dcterms:W3CDTF">2018-12-09T08:59:00Z</dcterms:created>
  <dcterms:modified xsi:type="dcterms:W3CDTF">2018-12-09T09:09:00Z</dcterms:modified>
</cp:coreProperties>
</file>